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93" w:rsidRPr="00C41D4A" w:rsidRDefault="00184A72" w:rsidP="00EF14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Temeljem članka 72</w:t>
      </w:r>
      <w:r w:rsidR="00C41D4A" w:rsidRPr="00C41D4A">
        <w:rPr>
          <w:rFonts w:ascii="Times New Roman" w:hAnsi="Times New Roman"/>
        </w:rPr>
        <w:t xml:space="preserve">. Statuta Osnovne škole </w:t>
      </w:r>
      <w:proofErr w:type="spellStart"/>
      <w:r w:rsidR="00037701">
        <w:rPr>
          <w:rFonts w:ascii="Times New Roman" w:hAnsi="Times New Roman"/>
        </w:rPr>
        <w:t>Starigrad</w:t>
      </w:r>
      <w:proofErr w:type="spellEnd"/>
      <w:r w:rsidR="00037701">
        <w:rPr>
          <w:rFonts w:ascii="Times New Roman" w:hAnsi="Times New Roman"/>
        </w:rPr>
        <w:t xml:space="preserve">, </w:t>
      </w:r>
      <w:proofErr w:type="spellStart"/>
      <w:r w:rsidR="00037701">
        <w:rPr>
          <w:rFonts w:ascii="Times New Roman" w:hAnsi="Times New Roman"/>
        </w:rPr>
        <w:t>Starigrad</w:t>
      </w:r>
      <w:proofErr w:type="spellEnd"/>
      <w:r w:rsidR="00037701">
        <w:rPr>
          <w:rFonts w:ascii="Times New Roman" w:hAnsi="Times New Roman"/>
        </w:rPr>
        <w:t xml:space="preserve"> Paklenica</w:t>
      </w:r>
      <w:r w:rsidR="00C41D4A" w:rsidRPr="00C41D4A">
        <w:rPr>
          <w:rFonts w:ascii="Times New Roman" w:hAnsi="Times New Roman"/>
        </w:rPr>
        <w:t xml:space="preserve">, a sukladno odredbama Zakona o fiskalnoj </w:t>
      </w:r>
      <w:r w:rsidR="00153683">
        <w:rPr>
          <w:rFonts w:ascii="Times New Roman" w:hAnsi="Times New Roman"/>
        </w:rPr>
        <w:t>odgovornosti (NN 139/10, 19/14)</w:t>
      </w:r>
      <w:r w:rsidR="00C41D4A" w:rsidRPr="00C41D4A">
        <w:rPr>
          <w:rFonts w:ascii="Times New Roman" w:hAnsi="Times New Roman"/>
        </w:rPr>
        <w:t xml:space="preserve"> te Uredbe o sastavljanju i predaji izjave o fiskalnoj odgovornosti i izvještaja o primjeni fiskalnih pravila (NN </w:t>
      </w:r>
      <w:r w:rsidR="00701ED1">
        <w:rPr>
          <w:rFonts w:ascii="Times New Roman" w:hAnsi="Times New Roman"/>
        </w:rPr>
        <w:t>78/11, 106/12, 130/13</w:t>
      </w:r>
      <w:r w:rsidR="00026D62">
        <w:rPr>
          <w:rFonts w:ascii="Times New Roman" w:hAnsi="Times New Roman"/>
        </w:rPr>
        <w:t>, 19/15 i 119/15)</w:t>
      </w:r>
      <w:r w:rsidR="00C41D4A" w:rsidRPr="00C41D4A">
        <w:rPr>
          <w:rFonts w:ascii="Times New Roman" w:hAnsi="Times New Roman"/>
        </w:rPr>
        <w:t xml:space="preserve"> ravnateljica donosi</w:t>
      </w:r>
    </w:p>
    <w:p w:rsidR="00675A93" w:rsidRPr="00C41D4A" w:rsidRDefault="00675A93" w:rsidP="00EF1499">
      <w:pPr>
        <w:pStyle w:val="Bezproreda"/>
        <w:jc w:val="center"/>
        <w:rPr>
          <w:rFonts w:ascii="Times New Roman" w:hAnsi="Times New Roman"/>
        </w:rPr>
      </w:pPr>
      <w:r w:rsidRPr="00C41D4A">
        <w:rPr>
          <w:rFonts w:ascii="Times New Roman" w:hAnsi="Times New Roman"/>
          <w:b/>
        </w:rPr>
        <w:t>Proceduru praćenja i naplate prihoda i primitaka</w:t>
      </w:r>
    </w:p>
    <w:p w:rsidR="00675A93" w:rsidRPr="00701ED1" w:rsidRDefault="00675A93" w:rsidP="00701ED1">
      <w:pPr>
        <w:pStyle w:val="Bezproreda"/>
        <w:spacing w:before="240"/>
        <w:jc w:val="center"/>
        <w:rPr>
          <w:rFonts w:ascii="Times New Roman" w:hAnsi="Times New Roman"/>
          <w:b/>
        </w:rPr>
      </w:pPr>
      <w:r w:rsidRPr="00701ED1">
        <w:rPr>
          <w:rFonts w:ascii="Times New Roman" w:hAnsi="Times New Roman"/>
          <w:b/>
        </w:rPr>
        <w:t>Članak 1.</w:t>
      </w:r>
    </w:p>
    <w:p w:rsidR="00675A93" w:rsidRPr="00C41D4A" w:rsidRDefault="00675A93" w:rsidP="00026D62">
      <w:pPr>
        <w:pStyle w:val="Bezproreda"/>
        <w:spacing w:before="240"/>
        <w:jc w:val="both"/>
        <w:rPr>
          <w:rFonts w:ascii="Times New Roman" w:hAnsi="Times New Roman"/>
        </w:rPr>
      </w:pPr>
      <w:r w:rsidRPr="00C41D4A">
        <w:rPr>
          <w:rFonts w:ascii="Times New Roman" w:hAnsi="Times New Roman"/>
        </w:rPr>
        <w:t>Ovim se aktom utvrđuje obveza pojedinih službi OŠ</w:t>
      </w:r>
      <w:r w:rsidR="00C41D4A">
        <w:rPr>
          <w:rFonts w:ascii="Times New Roman" w:hAnsi="Times New Roman"/>
        </w:rPr>
        <w:t xml:space="preserve"> </w:t>
      </w:r>
      <w:proofErr w:type="spellStart"/>
      <w:r w:rsidR="005B11A7">
        <w:rPr>
          <w:rFonts w:ascii="Times New Roman" w:hAnsi="Times New Roman"/>
        </w:rPr>
        <w:t>Starigrad</w:t>
      </w:r>
      <w:proofErr w:type="spellEnd"/>
      <w:r w:rsidR="005B11A7">
        <w:rPr>
          <w:rFonts w:ascii="Times New Roman" w:hAnsi="Times New Roman"/>
        </w:rPr>
        <w:t xml:space="preserve">, </w:t>
      </w:r>
      <w:proofErr w:type="spellStart"/>
      <w:r w:rsidR="005B11A7">
        <w:rPr>
          <w:rFonts w:ascii="Times New Roman" w:hAnsi="Times New Roman"/>
        </w:rPr>
        <w:t>Starigrad</w:t>
      </w:r>
      <w:proofErr w:type="spellEnd"/>
      <w:r w:rsidR="005B11A7">
        <w:rPr>
          <w:rFonts w:ascii="Times New Roman" w:hAnsi="Times New Roman"/>
        </w:rPr>
        <w:t xml:space="preserve"> Paklenica</w:t>
      </w:r>
      <w:r w:rsidRPr="00C41D4A">
        <w:rPr>
          <w:rFonts w:ascii="Times New Roman" w:hAnsi="Times New Roman"/>
        </w:rPr>
        <w:t xml:space="preserve"> (u nastavku: Škola) te propisuje procedura, odnosno način i rokovi praćenja i naplate prihoda i primitaka Škole.</w:t>
      </w:r>
    </w:p>
    <w:p w:rsidR="00675A93" w:rsidRPr="00C41D4A" w:rsidRDefault="00675A93" w:rsidP="00675A93">
      <w:pPr>
        <w:pStyle w:val="Bezproreda"/>
        <w:jc w:val="both"/>
        <w:rPr>
          <w:rFonts w:ascii="Times New Roman" w:hAnsi="Times New Roman"/>
        </w:rPr>
      </w:pPr>
    </w:p>
    <w:p w:rsidR="00701ED1" w:rsidRDefault="00675A93" w:rsidP="00675A93">
      <w:pPr>
        <w:pStyle w:val="Bezproreda"/>
        <w:jc w:val="both"/>
        <w:rPr>
          <w:rFonts w:ascii="Times New Roman" w:hAnsi="Times New Roman"/>
        </w:rPr>
      </w:pPr>
      <w:r w:rsidRPr="00C41D4A">
        <w:rPr>
          <w:rFonts w:ascii="Times New Roman" w:hAnsi="Times New Roman"/>
        </w:rPr>
        <w:t>Prihodi koje Škola naplaću</w:t>
      </w:r>
      <w:r w:rsidR="00701ED1">
        <w:rPr>
          <w:rFonts w:ascii="Times New Roman" w:hAnsi="Times New Roman"/>
        </w:rPr>
        <w:t xml:space="preserve">je su vlastiti prihodi od </w:t>
      </w:r>
      <w:r w:rsidR="00184A72">
        <w:rPr>
          <w:rFonts w:ascii="Times New Roman" w:hAnsi="Times New Roman"/>
        </w:rPr>
        <w:t>zakupnine</w:t>
      </w:r>
      <w:r w:rsidR="003645B5">
        <w:rPr>
          <w:rFonts w:ascii="Times New Roman" w:hAnsi="Times New Roman"/>
        </w:rPr>
        <w:t xml:space="preserve"> školskog prostora i najamnine školskog stana</w:t>
      </w:r>
      <w:r w:rsidRPr="00C41D4A">
        <w:rPr>
          <w:rFonts w:ascii="Times New Roman" w:hAnsi="Times New Roman"/>
        </w:rPr>
        <w:t>.</w:t>
      </w:r>
    </w:p>
    <w:p w:rsidR="00EF1499" w:rsidRPr="00C41D4A" w:rsidRDefault="00EF1499" w:rsidP="00675A93">
      <w:pPr>
        <w:pStyle w:val="Bezproreda"/>
        <w:jc w:val="both"/>
        <w:rPr>
          <w:rFonts w:ascii="Times New Roman" w:hAnsi="Times New Roman"/>
        </w:rPr>
      </w:pPr>
    </w:p>
    <w:p w:rsidR="00675A93" w:rsidRPr="00701ED1" w:rsidRDefault="00675A93" w:rsidP="00675A93">
      <w:pPr>
        <w:pStyle w:val="Bezproreda"/>
        <w:contextualSpacing/>
        <w:jc w:val="center"/>
        <w:rPr>
          <w:rFonts w:ascii="Times New Roman" w:hAnsi="Times New Roman"/>
          <w:b/>
        </w:rPr>
      </w:pPr>
      <w:r w:rsidRPr="00701ED1">
        <w:rPr>
          <w:rFonts w:ascii="Times New Roman" w:hAnsi="Times New Roman"/>
          <w:b/>
        </w:rPr>
        <w:t>Članak 2.</w:t>
      </w:r>
    </w:p>
    <w:p w:rsidR="00675A93" w:rsidRPr="00C41D4A" w:rsidRDefault="00675A93" w:rsidP="00675A93">
      <w:pPr>
        <w:pStyle w:val="Bezproreda"/>
        <w:contextualSpacing/>
        <w:jc w:val="both"/>
        <w:rPr>
          <w:rFonts w:ascii="Times New Roman" w:hAnsi="Times New Roman"/>
        </w:rPr>
      </w:pPr>
    </w:p>
    <w:p w:rsidR="00675A93" w:rsidRPr="00C41D4A" w:rsidRDefault="00675A93" w:rsidP="00153683">
      <w:pPr>
        <w:pStyle w:val="Bezproreda"/>
        <w:contextualSpacing/>
        <w:jc w:val="both"/>
        <w:rPr>
          <w:rFonts w:ascii="Times New Roman" w:hAnsi="Times New Roman"/>
        </w:rPr>
      </w:pPr>
      <w:r w:rsidRPr="00C41D4A">
        <w:rPr>
          <w:rFonts w:ascii="Times New Roman" w:hAnsi="Times New Roman"/>
        </w:rPr>
        <w:t>Procedura iz članka 1. izvodi se po sljedećem postupku, osim ako posebnim propisom nije drugačije određeno:</w:t>
      </w:r>
    </w:p>
    <w:p w:rsidR="00701ED1" w:rsidRPr="00C41D4A" w:rsidRDefault="00701ED1" w:rsidP="00153683">
      <w:pPr>
        <w:pStyle w:val="Bezproreda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80"/>
        <w:gridCol w:w="2766"/>
        <w:gridCol w:w="1671"/>
        <w:gridCol w:w="2584"/>
        <w:gridCol w:w="1587"/>
      </w:tblGrid>
      <w:tr w:rsidR="00675A93" w:rsidRPr="00C41D4A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ROK</w:t>
            </w:r>
          </w:p>
        </w:tc>
      </w:tr>
      <w:tr w:rsidR="00675A93" w:rsidRPr="00C41D4A" w:rsidTr="00BA5BF0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675A93" w:rsidRPr="00C41D4A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701ED1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Dostava podataka r</w:t>
            </w:r>
            <w:r w:rsidR="00675A93" w:rsidRPr="00C41D4A">
              <w:rPr>
                <w:rFonts w:ascii="Times New Roman" w:hAnsi="Times New Roman"/>
                <w:color w:val="000000"/>
              </w:rPr>
              <w:t>ačunovodstvu potrebnih za izdavanje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Ugovor, narudžbenica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Tijekom godine</w:t>
            </w:r>
          </w:p>
        </w:tc>
      </w:tr>
      <w:tr w:rsidR="00675A93" w:rsidRPr="00C41D4A" w:rsidTr="00BA5BF0">
        <w:trPr>
          <w:trHeight w:val="424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Izdavanje/izrada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Tijekom godine</w:t>
            </w:r>
          </w:p>
        </w:tc>
      </w:tr>
      <w:tr w:rsidR="00675A93" w:rsidRPr="00C41D4A" w:rsidTr="00BA5BF0">
        <w:trPr>
          <w:trHeight w:val="416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Ovjera i potpis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2 dana od izrade računa</w:t>
            </w:r>
          </w:p>
        </w:tc>
      </w:tr>
      <w:tr w:rsidR="00675A93" w:rsidRPr="00C41D4A" w:rsidTr="00BA5BF0">
        <w:trPr>
          <w:trHeight w:val="421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Slanje izlaznog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2 dana nakon ovjere</w:t>
            </w:r>
          </w:p>
        </w:tc>
      </w:tr>
      <w:tr w:rsidR="00675A93" w:rsidRPr="00C41D4A" w:rsidTr="00BA5BF0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Unos podataka u </w:t>
            </w:r>
          </w:p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sustav </w:t>
            </w:r>
          </w:p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(knjiženje izlaznih </w:t>
            </w:r>
          </w:p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računa)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Unutar mjeseca na koji se račun odnosi</w:t>
            </w:r>
          </w:p>
        </w:tc>
      </w:tr>
      <w:tr w:rsidR="00675A93" w:rsidRPr="00C41D4A" w:rsidTr="00BA5BF0">
        <w:trPr>
          <w:trHeight w:val="344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Tjedno</w:t>
            </w:r>
          </w:p>
        </w:tc>
      </w:tr>
      <w:tr w:rsidR="00675A93" w:rsidRPr="00C41D4A" w:rsidTr="00BA5BF0">
        <w:trPr>
          <w:trHeight w:val="433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Praćenje naplate prihoda </w:t>
            </w:r>
          </w:p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(analitika)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Izvadak po poslovnom računu/Blagajnički izvještaj-uplatnice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Tjedno</w:t>
            </w:r>
          </w:p>
        </w:tc>
      </w:tr>
      <w:tr w:rsidR="00675A93" w:rsidRPr="00C41D4A" w:rsidTr="00BA5BF0">
        <w:trPr>
          <w:trHeight w:val="411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Izvod otvorenih stavaka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Mjesečno</w:t>
            </w:r>
          </w:p>
        </w:tc>
      </w:tr>
      <w:tr w:rsidR="00675A93" w:rsidRPr="00C41D4A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Opomene i opomene pred tužbu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Tijekom godine</w:t>
            </w:r>
          </w:p>
        </w:tc>
      </w:tr>
      <w:tr w:rsidR="00675A93" w:rsidRPr="00C41D4A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Odluka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Tijekom godine</w:t>
            </w:r>
          </w:p>
        </w:tc>
      </w:tr>
      <w:tr w:rsidR="00675A93" w:rsidRPr="00C41D4A" w:rsidTr="00BA5BF0">
        <w:trPr>
          <w:trHeight w:val="432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Ovrha-prisilna naplata potraživanja u skladu s Ovršnim zakonom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Ovršni postupak kod javnog bilježnika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15 dana nakon donošenja Odluke</w:t>
            </w:r>
          </w:p>
        </w:tc>
      </w:tr>
    </w:tbl>
    <w:p w:rsidR="003645B5" w:rsidRDefault="003645B5" w:rsidP="00153683">
      <w:pPr>
        <w:pStyle w:val="Bezproreda"/>
        <w:jc w:val="center"/>
        <w:rPr>
          <w:rFonts w:ascii="Times New Roman" w:hAnsi="Times New Roman"/>
          <w:b/>
          <w:color w:val="000000"/>
        </w:rPr>
      </w:pPr>
    </w:p>
    <w:p w:rsidR="003645B5" w:rsidRDefault="003645B5" w:rsidP="00153683">
      <w:pPr>
        <w:pStyle w:val="Bezproreda"/>
        <w:jc w:val="center"/>
        <w:rPr>
          <w:rFonts w:ascii="Times New Roman" w:hAnsi="Times New Roman"/>
          <w:b/>
          <w:color w:val="000000"/>
        </w:rPr>
      </w:pPr>
    </w:p>
    <w:p w:rsidR="00675A93" w:rsidRPr="00153683" w:rsidRDefault="00675A93" w:rsidP="00153683">
      <w:pPr>
        <w:pStyle w:val="Bezproreda"/>
        <w:jc w:val="center"/>
        <w:rPr>
          <w:rFonts w:ascii="Times New Roman" w:hAnsi="Times New Roman"/>
          <w:b/>
          <w:color w:val="000000"/>
        </w:rPr>
      </w:pPr>
      <w:r w:rsidRPr="00153683">
        <w:rPr>
          <w:rFonts w:ascii="Times New Roman" w:hAnsi="Times New Roman"/>
          <w:b/>
          <w:color w:val="000000"/>
        </w:rPr>
        <w:lastRenderedPageBreak/>
        <w:t>Članak 3.</w:t>
      </w:r>
    </w:p>
    <w:p w:rsidR="00675A93" w:rsidRPr="00C41D4A" w:rsidRDefault="00675A93" w:rsidP="00675A93">
      <w:pPr>
        <w:pStyle w:val="Bezproreda"/>
        <w:rPr>
          <w:rFonts w:ascii="Times New Roman" w:hAnsi="Times New Roman"/>
          <w:color w:val="000000"/>
        </w:rPr>
      </w:pPr>
    </w:p>
    <w:p w:rsidR="00675A93" w:rsidRPr="00C41D4A" w:rsidRDefault="00675A93" w:rsidP="00675A93">
      <w:pPr>
        <w:pStyle w:val="Bezproreda"/>
        <w:jc w:val="both"/>
        <w:rPr>
          <w:rFonts w:ascii="Times New Roman" w:hAnsi="Times New Roman"/>
          <w:color w:val="000000"/>
        </w:rPr>
      </w:pPr>
      <w:r w:rsidRPr="00C41D4A">
        <w:rPr>
          <w:rFonts w:ascii="Times New Roman" w:hAnsi="Times New Roman"/>
          <w:color w:val="000000"/>
        </w:rPr>
        <w:t xml:space="preserve">Uvodi se redoviti sustav opominjanja po osnovi prihoda koje određeni dužnik ima prema Školi. </w:t>
      </w:r>
    </w:p>
    <w:p w:rsidR="00675A93" w:rsidRPr="00C41D4A" w:rsidRDefault="00675A93" w:rsidP="00675A93">
      <w:pPr>
        <w:pStyle w:val="Bezproreda"/>
        <w:jc w:val="both"/>
        <w:rPr>
          <w:rFonts w:ascii="Times New Roman" w:hAnsi="Times New Roman"/>
          <w:color w:val="000000"/>
        </w:rPr>
      </w:pPr>
      <w:r w:rsidRPr="00C41D4A">
        <w:rPr>
          <w:rFonts w:ascii="Times New Roman" w:hAnsi="Times New Roman"/>
          <w:color w:val="000000"/>
        </w:rPr>
        <w:t xml:space="preserve">Tijekom narednih 30 dana Računovodstvo nadzire naplatu prihoda po opomenama. </w:t>
      </w:r>
    </w:p>
    <w:p w:rsidR="00675A93" w:rsidRPr="00C41D4A" w:rsidRDefault="00675A93" w:rsidP="00675A93">
      <w:pPr>
        <w:pStyle w:val="Bezproreda"/>
        <w:jc w:val="center"/>
        <w:rPr>
          <w:rFonts w:ascii="Times New Roman" w:hAnsi="Times New Roman"/>
          <w:color w:val="000000"/>
        </w:rPr>
      </w:pPr>
    </w:p>
    <w:p w:rsidR="00675A93" w:rsidRPr="00153683" w:rsidRDefault="00675A93" w:rsidP="00675A93">
      <w:pPr>
        <w:pStyle w:val="Bezproreda"/>
        <w:jc w:val="center"/>
        <w:rPr>
          <w:rFonts w:ascii="Times New Roman" w:hAnsi="Times New Roman"/>
          <w:b/>
          <w:color w:val="000000"/>
        </w:rPr>
      </w:pPr>
      <w:r w:rsidRPr="00153683">
        <w:rPr>
          <w:rFonts w:ascii="Times New Roman" w:hAnsi="Times New Roman"/>
          <w:b/>
          <w:color w:val="000000"/>
        </w:rPr>
        <w:t>Članak 4.</w:t>
      </w:r>
    </w:p>
    <w:p w:rsidR="00675A93" w:rsidRPr="00C41D4A" w:rsidRDefault="00675A93" w:rsidP="00675A93">
      <w:pPr>
        <w:pStyle w:val="Bezproreda"/>
        <w:rPr>
          <w:rFonts w:ascii="Times New Roman" w:hAnsi="Times New Roman"/>
          <w:color w:val="000000"/>
        </w:rPr>
      </w:pPr>
    </w:p>
    <w:p w:rsidR="00675A93" w:rsidRPr="00C41D4A" w:rsidRDefault="00675A93" w:rsidP="00675A93">
      <w:pPr>
        <w:pStyle w:val="Bezproreda"/>
        <w:jc w:val="both"/>
        <w:rPr>
          <w:rFonts w:ascii="Times New Roman" w:hAnsi="Times New Roman"/>
          <w:color w:val="000000"/>
        </w:rPr>
      </w:pPr>
      <w:r w:rsidRPr="00C41D4A">
        <w:rPr>
          <w:rFonts w:ascii="Times New Roman" w:hAnsi="Times New Roman"/>
          <w:color w:val="000000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675A93" w:rsidRPr="00C41D4A" w:rsidRDefault="00675A93" w:rsidP="00675A93">
      <w:pPr>
        <w:pStyle w:val="Bezproreda"/>
        <w:jc w:val="both"/>
        <w:rPr>
          <w:rFonts w:ascii="Times New Roman" w:hAnsi="Times New Roman"/>
          <w:color w:val="000000"/>
        </w:rPr>
      </w:pPr>
    </w:p>
    <w:p w:rsidR="00675A93" w:rsidRPr="00C41D4A" w:rsidRDefault="00675A93" w:rsidP="00675A93">
      <w:pPr>
        <w:pStyle w:val="Bezproreda"/>
        <w:jc w:val="both"/>
        <w:rPr>
          <w:rFonts w:ascii="Times New Roman" w:hAnsi="Times New Roman"/>
          <w:color w:val="000000"/>
        </w:rPr>
      </w:pPr>
    </w:p>
    <w:p w:rsidR="00675A93" w:rsidRPr="00C41D4A" w:rsidRDefault="00675A93" w:rsidP="00675A93">
      <w:pPr>
        <w:pStyle w:val="Bezproreda"/>
        <w:jc w:val="both"/>
        <w:rPr>
          <w:rFonts w:ascii="Times New Roman" w:hAnsi="Times New Roman"/>
        </w:rPr>
      </w:pPr>
      <w:r w:rsidRPr="00C41D4A">
        <w:rPr>
          <w:rFonts w:ascii="Times New Roman" w:hAnsi="Times New Roman"/>
        </w:rPr>
        <w:t>Procedura iz stavka 1. izvodi se po sljedećem postupku:</w:t>
      </w:r>
    </w:p>
    <w:p w:rsidR="00675A93" w:rsidRPr="00C41D4A" w:rsidRDefault="00675A93" w:rsidP="00675A93">
      <w:pPr>
        <w:pStyle w:val="Bezproreda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57"/>
        <w:gridCol w:w="2887"/>
        <w:gridCol w:w="1671"/>
        <w:gridCol w:w="2273"/>
        <w:gridCol w:w="1800"/>
      </w:tblGrid>
      <w:tr w:rsidR="00675A93" w:rsidRPr="00C41D4A" w:rsidTr="00BA5BF0">
        <w:trPr>
          <w:trHeight w:val="292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ROK</w:t>
            </w:r>
          </w:p>
        </w:tc>
      </w:tr>
      <w:tr w:rsidR="00675A93" w:rsidRPr="00C41D4A" w:rsidTr="00BA5BF0">
        <w:trPr>
          <w:trHeight w:val="155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675A93" w:rsidRPr="00C41D4A" w:rsidTr="00BA5BF0">
        <w:trPr>
          <w:trHeight w:val="830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Knjigovodstvene kartice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Prije zastare potraživanja</w:t>
            </w:r>
          </w:p>
        </w:tc>
      </w:tr>
      <w:tr w:rsidR="00675A93" w:rsidRPr="00C41D4A" w:rsidTr="00BA5BF0">
        <w:trPr>
          <w:trHeight w:val="700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Prikupljanje dokumentacije za </w:t>
            </w:r>
          </w:p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ovršni postupak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Računovodstvo</w:t>
            </w:r>
          </w:p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Knjigovodstvena kartica ili računi/ obračun kamata/opomena s povratnicom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Prije zastare potraživanja</w:t>
            </w:r>
          </w:p>
        </w:tc>
      </w:tr>
      <w:tr w:rsidR="00675A93" w:rsidRPr="00C41D4A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Najkasnije dva (2) dana od pokretanja postupka</w:t>
            </w:r>
          </w:p>
        </w:tc>
      </w:tr>
      <w:tr w:rsidR="00675A93" w:rsidRPr="00C41D4A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Ovjera i potpis </w:t>
            </w:r>
          </w:p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75A93" w:rsidRPr="00C41D4A" w:rsidTr="00BA5BF0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Najkasnije dva (2) dana od izrade prijedloga</w:t>
            </w:r>
          </w:p>
        </w:tc>
      </w:tr>
      <w:tr w:rsidR="00675A93" w:rsidRPr="00C41D4A" w:rsidTr="00BA5BF0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A00714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Pravomoćno rješenje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C41D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C41D4A">
              <w:rPr>
                <w:rFonts w:ascii="Times New Roman" w:hAnsi="Times New Roman"/>
                <w:color w:val="000000"/>
              </w:rPr>
              <w:t>Najkasnije dva (2) dana od primitka pravomoćnih rješenja</w:t>
            </w:r>
          </w:p>
        </w:tc>
      </w:tr>
    </w:tbl>
    <w:p w:rsidR="00A00714" w:rsidRDefault="00A00714" w:rsidP="00026D62">
      <w:pPr>
        <w:pStyle w:val="Bezproreda"/>
        <w:rPr>
          <w:rFonts w:ascii="Times New Roman" w:hAnsi="Times New Roman"/>
          <w:color w:val="000000"/>
        </w:rPr>
      </w:pPr>
    </w:p>
    <w:p w:rsidR="00675A93" w:rsidRPr="00153683" w:rsidRDefault="00675A93" w:rsidP="00675A93">
      <w:pPr>
        <w:pStyle w:val="Bezproreda"/>
        <w:jc w:val="center"/>
        <w:rPr>
          <w:rFonts w:ascii="Times New Roman" w:hAnsi="Times New Roman"/>
          <w:b/>
          <w:color w:val="000000"/>
        </w:rPr>
      </w:pPr>
      <w:r w:rsidRPr="00153683">
        <w:rPr>
          <w:rFonts w:ascii="Times New Roman" w:hAnsi="Times New Roman"/>
          <w:b/>
          <w:color w:val="000000"/>
        </w:rPr>
        <w:t>Članak 5.</w:t>
      </w:r>
    </w:p>
    <w:p w:rsidR="00701ED1" w:rsidRPr="00C41D4A" w:rsidRDefault="00701ED1" w:rsidP="00675A93">
      <w:pPr>
        <w:pStyle w:val="Bezproreda"/>
        <w:rPr>
          <w:rFonts w:ascii="Times New Roman" w:hAnsi="Times New Roman"/>
          <w:color w:val="000000"/>
        </w:rPr>
      </w:pPr>
    </w:p>
    <w:p w:rsidR="00675A93" w:rsidRDefault="00675A93" w:rsidP="00675A93">
      <w:pPr>
        <w:pStyle w:val="Bezproreda"/>
        <w:rPr>
          <w:rFonts w:ascii="Times New Roman" w:hAnsi="Times New Roman"/>
          <w:color w:val="000000"/>
        </w:rPr>
      </w:pPr>
      <w:r w:rsidRPr="00C41D4A">
        <w:rPr>
          <w:rFonts w:ascii="Times New Roman" w:hAnsi="Times New Roman"/>
          <w:color w:val="000000"/>
        </w:rPr>
        <w:t>Ova Procedura stupa na snagu danom donošenja i objavit će se na mrežnim stranicama Škole.</w:t>
      </w:r>
    </w:p>
    <w:p w:rsidR="00EF1499" w:rsidRDefault="00EF1499" w:rsidP="00675A93">
      <w:pPr>
        <w:pStyle w:val="Bezproreda"/>
        <w:rPr>
          <w:rFonts w:ascii="Times New Roman" w:hAnsi="Times New Roman"/>
          <w:color w:val="000000"/>
        </w:rPr>
      </w:pPr>
    </w:p>
    <w:p w:rsidR="00EF1499" w:rsidRDefault="00EF1499" w:rsidP="00EF1499">
      <w:pPr>
        <w:pStyle w:val="Bezproreda"/>
        <w:jc w:val="center"/>
        <w:rPr>
          <w:rFonts w:ascii="Times New Roman" w:hAnsi="Times New Roman"/>
          <w:b/>
          <w:color w:val="000000"/>
        </w:rPr>
      </w:pPr>
      <w:r w:rsidRPr="00EF1499">
        <w:rPr>
          <w:rFonts w:ascii="Times New Roman" w:hAnsi="Times New Roman"/>
          <w:b/>
          <w:color w:val="000000"/>
        </w:rPr>
        <w:t>Članak 6</w:t>
      </w:r>
    </w:p>
    <w:p w:rsidR="00EF1499" w:rsidRPr="00EF1499" w:rsidRDefault="00EF1499" w:rsidP="00EF1499">
      <w:pPr>
        <w:pStyle w:val="Bezproreda"/>
        <w:rPr>
          <w:rFonts w:ascii="Times New Roman" w:hAnsi="Times New Roman"/>
          <w:b/>
          <w:color w:val="000000"/>
        </w:rPr>
      </w:pPr>
    </w:p>
    <w:p w:rsidR="00701ED1" w:rsidRDefault="00701ED1" w:rsidP="00675A93">
      <w:pPr>
        <w:pStyle w:val="Bezproreda"/>
        <w:rPr>
          <w:rFonts w:ascii="Times New Roman" w:hAnsi="Times New Roman"/>
          <w:color w:val="000000"/>
        </w:rPr>
      </w:pPr>
    </w:p>
    <w:p w:rsidR="00C41D4A" w:rsidRDefault="00C41D4A" w:rsidP="00675A93">
      <w:pPr>
        <w:pStyle w:val="Bezproreda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KLASA:</w:t>
      </w:r>
      <w:r w:rsidR="000C31DC">
        <w:rPr>
          <w:rFonts w:ascii="Times New Roman" w:hAnsi="Times New Roman"/>
          <w:color w:val="000000"/>
        </w:rPr>
        <w:t xml:space="preserve"> 003-05/1</w:t>
      </w:r>
      <w:r w:rsidR="003606BA">
        <w:rPr>
          <w:rFonts w:ascii="Times New Roman" w:hAnsi="Times New Roman"/>
          <w:color w:val="000000"/>
        </w:rPr>
        <w:t>8-01/01</w:t>
      </w:r>
    </w:p>
    <w:p w:rsidR="00C41D4A" w:rsidRDefault="00C41D4A" w:rsidP="00675A93">
      <w:pPr>
        <w:pStyle w:val="Bezproreda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URBROJ:</w:t>
      </w:r>
      <w:r w:rsidR="000C31DC">
        <w:rPr>
          <w:rFonts w:ascii="Times New Roman" w:hAnsi="Times New Roman"/>
          <w:color w:val="000000"/>
        </w:rPr>
        <w:t xml:space="preserve"> 2198-1-3</w:t>
      </w:r>
      <w:r w:rsidR="003606BA">
        <w:rPr>
          <w:rFonts w:ascii="Times New Roman" w:hAnsi="Times New Roman"/>
          <w:color w:val="000000"/>
        </w:rPr>
        <w:t>9-01</w:t>
      </w:r>
      <w:r w:rsidR="000C31DC">
        <w:rPr>
          <w:rFonts w:ascii="Times New Roman" w:hAnsi="Times New Roman"/>
          <w:color w:val="000000"/>
        </w:rPr>
        <w:t>-1</w:t>
      </w:r>
      <w:r w:rsidR="003606BA">
        <w:rPr>
          <w:rFonts w:ascii="Times New Roman" w:hAnsi="Times New Roman"/>
          <w:color w:val="000000"/>
        </w:rPr>
        <w:t>8</w:t>
      </w:r>
      <w:r w:rsidR="000C31DC">
        <w:rPr>
          <w:rFonts w:ascii="Times New Roman" w:hAnsi="Times New Roman"/>
          <w:color w:val="000000"/>
        </w:rPr>
        <w:t>-0</w:t>
      </w:r>
      <w:r w:rsidR="003606BA">
        <w:rPr>
          <w:rFonts w:ascii="Times New Roman" w:hAnsi="Times New Roman"/>
          <w:color w:val="000000"/>
        </w:rPr>
        <w:t>4</w:t>
      </w:r>
    </w:p>
    <w:p w:rsidR="00026D62" w:rsidRDefault="003606BA" w:rsidP="00675A93">
      <w:pPr>
        <w:pStyle w:val="Bezproreda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Starigrad</w:t>
      </w:r>
      <w:proofErr w:type="spellEnd"/>
      <w:r w:rsidR="00026D62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26.03.2018.</w:t>
      </w:r>
      <w:bookmarkStart w:id="0" w:name="_GoBack"/>
      <w:bookmarkEnd w:id="0"/>
      <w:r w:rsidR="00026D62">
        <w:rPr>
          <w:rFonts w:ascii="Times New Roman" w:hAnsi="Times New Roman"/>
          <w:color w:val="000000"/>
        </w:rPr>
        <w:t xml:space="preserve"> godine</w:t>
      </w:r>
    </w:p>
    <w:p w:rsidR="00701ED1" w:rsidRDefault="00701ED1" w:rsidP="00EF1499">
      <w:pPr>
        <w:pStyle w:val="Bezproreda"/>
        <w:ind w:left="4956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Ravnateljica</w:t>
      </w:r>
    </w:p>
    <w:p w:rsidR="00701ED1" w:rsidRPr="00C41D4A" w:rsidRDefault="00EF1499" w:rsidP="00EF1499">
      <w:pPr>
        <w:pStyle w:val="Bezproreda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Jadranka </w:t>
      </w:r>
      <w:proofErr w:type="spellStart"/>
      <w:r>
        <w:rPr>
          <w:rFonts w:ascii="Times New Roman" w:hAnsi="Times New Roman"/>
          <w:color w:val="000000"/>
        </w:rPr>
        <w:t>Marasović,dipl</w:t>
      </w:r>
      <w:proofErr w:type="spellEnd"/>
      <w:r>
        <w:rPr>
          <w:rFonts w:ascii="Times New Roman" w:hAnsi="Times New Roman"/>
          <w:color w:val="000000"/>
        </w:rPr>
        <w:t>. pedagog</w:t>
      </w:r>
    </w:p>
    <w:p w:rsidR="00DD6575" w:rsidRPr="00C41D4A" w:rsidRDefault="00DD6575">
      <w:pPr>
        <w:rPr>
          <w:rFonts w:ascii="Times New Roman" w:hAnsi="Times New Roman"/>
        </w:rPr>
      </w:pPr>
    </w:p>
    <w:sectPr w:rsidR="00DD6575" w:rsidRPr="00C41D4A" w:rsidSect="009E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5A93"/>
    <w:rsid w:val="00026D62"/>
    <w:rsid w:val="00037701"/>
    <w:rsid w:val="000544C1"/>
    <w:rsid w:val="000C31DC"/>
    <w:rsid w:val="00153683"/>
    <w:rsid w:val="00184A72"/>
    <w:rsid w:val="0021214C"/>
    <w:rsid w:val="002C29DF"/>
    <w:rsid w:val="003606BA"/>
    <w:rsid w:val="003645B5"/>
    <w:rsid w:val="00455102"/>
    <w:rsid w:val="005B11A7"/>
    <w:rsid w:val="00675A93"/>
    <w:rsid w:val="00701ED1"/>
    <w:rsid w:val="009E436E"/>
    <w:rsid w:val="00A00714"/>
    <w:rsid w:val="00C41D4A"/>
    <w:rsid w:val="00DD25A9"/>
    <w:rsid w:val="00DD6575"/>
    <w:rsid w:val="00DE7B79"/>
    <w:rsid w:val="00E532A4"/>
    <w:rsid w:val="00EF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509BE-E9AF-4801-9F31-81C90AE9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77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Utiruš Edukator</dc:creator>
  <cp:lastModifiedBy>Korisnik</cp:lastModifiedBy>
  <cp:revision>2</cp:revision>
  <cp:lastPrinted>2018-03-26T10:32:00Z</cp:lastPrinted>
  <dcterms:created xsi:type="dcterms:W3CDTF">2018-03-26T10:34:00Z</dcterms:created>
  <dcterms:modified xsi:type="dcterms:W3CDTF">2018-03-26T10:34:00Z</dcterms:modified>
</cp:coreProperties>
</file>