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b/>
          <w:bCs/>
          <w:lang w:eastAsia="en-US"/>
        </w:rPr>
        <w:id w:val="1643080624"/>
        <w:docPartObj>
          <w:docPartGallery w:val="Cover Pages"/>
          <w:docPartUnique/>
        </w:docPartObj>
      </w:sdtPr>
      <w:sdtEndPr/>
      <w:sdtContent>
        <w:tbl>
          <w:tblPr>
            <w:tblpPr w:leftFromText="187" w:rightFromText="187" w:horzAnchor="margin" w:tblpYSpec="bottom"/>
            <w:tblW w:w="3000" w:type="pct"/>
            <w:tblLook w:val="04A0" w:firstRow="1" w:lastRow="0" w:firstColumn="1" w:lastColumn="0" w:noHBand="0" w:noVBand="1"/>
          </w:tblPr>
          <w:tblGrid>
            <w:gridCol w:w="5573"/>
          </w:tblGrid>
          <w:tr w:rsidR="00DD403E">
            <w:tc>
              <w:tcPr>
                <w:tcW w:w="5746" w:type="dxa"/>
              </w:tcPr>
              <w:p w:rsidR="00DD403E" w:rsidRDefault="00DD403E">
                <w:pPr>
                  <w:pStyle w:val="Bezproreda"/>
                  <w:rPr>
                    <w:b/>
                    <w:bCs/>
                  </w:rPr>
                </w:pPr>
              </w:p>
            </w:tc>
          </w:tr>
        </w:tbl>
        <w:p w:rsidR="00DD403E" w:rsidRDefault="00DD403E">
          <w:r>
            <w:rPr>
              <w:noProof/>
              <w:lang w:eastAsia="hr-HR"/>
            </w:rPr>
            <mc:AlternateContent>
              <mc:Choice Requires="wpg">
                <w:drawing>
                  <wp:anchor distT="0" distB="0" distL="114300" distR="114300" simplePos="0" relativeHeight="251660288" behindDoc="0" locked="0" layoutInCell="0" allowOverlap="1" wp14:anchorId="05528445" wp14:editId="49A8FA0C">
                    <wp:simplePos x="0" y="0"/>
                    <wp:positionH relativeFrom="page">
                      <wp:align>left</wp:align>
                    </wp:positionH>
                    <wp:positionV relativeFrom="page">
                      <wp:align>top</wp:align>
                    </wp:positionV>
                    <wp:extent cx="5650992" cy="4828032"/>
                    <wp:effectExtent l="0" t="0" r="44958" b="0"/>
                    <wp:wrapNone/>
                    <wp:docPr id="1"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2OtQQAAKg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0Qk9jrUEAACo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lang w:eastAsia="hr-HR"/>
            </w:rPr>
            <mc:AlternateContent>
              <mc:Choice Requires="wpg">
                <w:drawing>
                  <wp:anchor distT="0" distB="0" distL="114300" distR="114300" simplePos="0" relativeHeight="251659264" behindDoc="0" locked="0" layoutInCell="0" allowOverlap="1" wp14:anchorId="728D73ED" wp14:editId="37A53592">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456" cy="2880360"/>
                    <wp:effectExtent l="0" t="0" r="85344" b="0"/>
                    <wp:wrapNone/>
                    <wp:docPr id="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gR4gQAAPU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DD403E" w:rsidRDefault="00DD403E">
          <w:r>
            <w:rPr>
              <w:noProof/>
              <w:lang w:eastAsia="hr-HR"/>
            </w:rPr>
            <mc:AlternateContent>
              <mc:Choice Requires="wpg">
                <w:drawing>
                  <wp:anchor distT="0" distB="0" distL="114300" distR="114300" simplePos="0" relativeHeight="251661312" behindDoc="0" locked="0" layoutInCell="1" allowOverlap="1" wp14:anchorId="58050039" wp14:editId="52E670E9">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336" cy="9208008"/>
                    <wp:effectExtent l="114300" t="0" r="0" b="0"/>
                    <wp:wrapNone/>
                    <wp:docPr id="16" name="Grupa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tsUwUAAHI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573"/>
          </w:tblGrid>
          <w:tr w:rsidR="00DD403E">
            <w:tc>
              <w:tcPr>
                <w:tcW w:w="5746" w:type="dxa"/>
              </w:tcPr>
              <w:p w:rsidR="00DD403E" w:rsidRDefault="00D12524" w:rsidP="00DD403E">
                <w:pPr>
                  <w:pStyle w:val="Bezproreda"/>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Naslov"/>
                    <w:id w:val="703864190"/>
                    <w:dataBinding w:prefixMappings="xmlns:ns0='http://schemas.openxmlformats.org/package/2006/metadata/core-properties' xmlns:ns1='http://purl.org/dc/elements/1.1/'" w:xpath="/ns0:coreProperties[1]/ns1:title[1]" w:storeItemID="{6C3C8BC8-F283-45AE-878A-BAB7291924A1}"/>
                    <w:text/>
                  </w:sdtPr>
                  <w:sdtEndPr/>
                  <w:sdtContent>
                    <w:r w:rsidR="00DD403E">
                      <w:rPr>
                        <w:rFonts w:asciiTheme="majorHAnsi" w:eastAsiaTheme="majorEastAsia" w:hAnsiTheme="majorHAnsi" w:cstheme="majorBidi"/>
                        <w:b/>
                        <w:bCs/>
                        <w:color w:val="365F91" w:themeColor="accent1" w:themeShade="BF"/>
                        <w:sz w:val="48"/>
                        <w:szCs w:val="48"/>
                      </w:rPr>
                      <w:t xml:space="preserve">ETIČKI KODEKS </w:t>
                    </w:r>
                  </w:sdtContent>
                </w:sdt>
              </w:p>
            </w:tc>
          </w:tr>
          <w:tr w:rsidR="00DD403E">
            <w:sdt>
              <w:sdtPr>
                <w:rPr>
                  <w:color w:val="4A442A" w:themeColor="background2" w:themeShade="40"/>
                  <w:sz w:val="28"/>
                  <w:szCs w:val="28"/>
                </w:rPr>
                <w:alias w:val="Podnaslov"/>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DD403E" w:rsidRDefault="00DD403E" w:rsidP="00DD403E">
                    <w:pPr>
                      <w:pStyle w:val="Bezproreda"/>
                      <w:rPr>
                        <w:color w:val="4A442A" w:themeColor="background2" w:themeShade="40"/>
                        <w:sz w:val="28"/>
                        <w:szCs w:val="28"/>
                      </w:rPr>
                    </w:pPr>
                    <w:r>
                      <w:rPr>
                        <w:color w:val="4A442A" w:themeColor="background2" w:themeShade="40"/>
                        <w:sz w:val="28"/>
                        <w:szCs w:val="28"/>
                      </w:rPr>
                      <w:t>NEPOSREDNIH NOSITELJA ODGOJNO-OBRAZOVNE DJELATNOSTI U OSNOVNOJ ŠKOLI STARIGRAD</w:t>
                    </w:r>
                  </w:p>
                </w:tc>
              </w:sdtContent>
            </w:sdt>
          </w:tr>
          <w:tr w:rsidR="00DD403E">
            <w:tc>
              <w:tcPr>
                <w:tcW w:w="5746" w:type="dxa"/>
              </w:tcPr>
              <w:p w:rsidR="00DD403E" w:rsidRDefault="00DD403E">
                <w:pPr>
                  <w:pStyle w:val="Bezproreda"/>
                  <w:rPr>
                    <w:color w:val="4A442A" w:themeColor="background2" w:themeShade="40"/>
                    <w:sz w:val="28"/>
                    <w:szCs w:val="28"/>
                  </w:rPr>
                </w:pPr>
              </w:p>
            </w:tc>
          </w:tr>
          <w:tr w:rsidR="00DD403E">
            <w:tc>
              <w:tcPr>
                <w:tcW w:w="5746" w:type="dxa"/>
              </w:tcPr>
              <w:p w:rsidR="00DD403E" w:rsidRDefault="00DD403E" w:rsidP="00BA1FF1">
                <w:pPr>
                  <w:pStyle w:val="Bezproreda"/>
                </w:pPr>
              </w:p>
            </w:tc>
          </w:tr>
          <w:tr w:rsidR="00DD403E">
            <w:tc>
              <w:tcPr>
                <w:tcW w:w="5746" w:type="dxa"/>
              </w:tcPr>
              <w:p w:rsidR="00DD403E" w:rsidRDefault="00DD403E">
                <w:pPr>
                  <w:pStyle w:val="Bezproreda"/>
                </w:pPr>
              </w:p>
            </w:tc>
          </w:tr>
          <w:tr w:rsidR="00DD403E">
            <w:tc>
              <w:tcPr>
                <w:tcW w:w="5746" w:type="dxa"/>
              </w:tcPr>
              <w:p w:rsidR="00DD403E" w:rsidRDefault="00DD403E" w:rsidP="00BA1FF1">
                <w:pPr>
                  <w:pStyle w:val="Bezproreda"/>
                  <w:rPr>
                    <w:b/>
                    <w:bCs/>
                  </w:rPr>
                </w:pPr>
              </w:p>
            </w:tc>
          </w:tr>
          <w:tr w:rsidR="00DD403E">
            <w:sdt>
              <w:sdtPr>
                <w:rPr>
                  <w:b/>
                  <w:bCs/>
                </w:rPr>
                <w:alias w:val="Datum"/>
                <w:id w:val="703864210"/>
                <w:dataBinding w:prefixMappings="xmlns:ns0='http://schemas.microsoft.com/office/2006/coverPageProps'" w:xpath="/ns0:CoverPageProperties[1]/ns0:PublishDate[1]" w:storeItemID="{55AF091B-3C7A-41E3-B477-F2FDAA23CFDA}"/>
                <w:date w:fullDate="2015-04-23T00:00:00Z">
                  <w:dateFormat w:val="d.M.yyyy."/>
                  <w:lid w:val="hr-HR"/>
                  <w:storeMappedDataAs w:val="dateTime"/>
                  <w:calendar w:val="gregorian"/>
                </w:date>
              </w:sdtPr>
              <w:sdtEndPr/>
              <w:sdtContent>
                <w:tc>
                  <w:tcPr>
                    <w:tcW w:w="5746" w:type="dxa"/>
                  </w:tcPr>
                  <w:p w:rsidR="00DD403E" w:rsidRDefault="00531A2B">
                    <w:pPr>
                      <w:pStyle w:val="Bezproreda"/>
                      <w:rPr>
                        <w:b/>
                        <w:bCs/>
                      </w:rPr>
                    </w:pPr>
                    <w:r>
                      <w:rPr>
                        <w:b/>
                        <w:bCs/>
                      </w:rPr>
                      <w:t>23.4.2015.</w:t>
                    </w:r>
                  </w:p>
                </w:tc>
              </w:sdtContent>
            </w:sdt>
          </w:tr>
          <w:tr w:rsidR="00DD403E">
            <w:tc>
              <w:tcPr>
                <w:tcW w:w="5746" w:type="dxa"/>
              </w:tcPr>
              <w:p w:rsidR="00DD403E" w:rsidRDefault="00DD403E">
                <w:pPr>
                  <w:pStyle w:val="Bezproreda"/>
                  <w:rPr>
                    <w:b/>
                    <w:bCs/>
                  </w:rPr>
                </w:pPr>
              </w:p>
            </w:tc>
          </w:tr>
        </w:tbl>
        <w:p w:rsidR="00BA1FF1" w:rsidRDefault="00DD403E" w:rsidP="004D66A8">
          <w:pPr>
            <w:rPr>
              <w:b/>
              <w:bCs/>
            </w:rPr>
          </w:pPr>
          <w:r>
            <w:rPr>
              <w:b/>
              <w:bCs/>
            </w:rPr>
            <w:br w:type="page"/>
          </w:r>
        </w:p>
      </w:sdtContent>
    </w:sdt>
    <w:p w:rsidR="00F55511" w:rsidRPr="00F55511" w:rsidRDefault="0068416F" w:rsidP="00F55511">
      <w:pPr>
        <w:pStyle w:val="Tijeloteksta"/>
        <w:jc w:val="both"/>
        <w:rPr>
          <w:sz w:val="22"/>
          <w:szCs w:val="22"/>
        </w:rPr>
      </w:pPr>
      <w:r>
        <w:lastRenderedPageBreak/>
        <w:t xml:space="preserve">Na temelju članka 58. i 118. Zakona o odgoju i obrazovanju u osnovnoj i srednjoj školi  (Narodne novine br. 87/08., 86/09., 92/10., 105/10., 90/11., 16/12., 86/12., 94/13. i 152/14.) te članka 62. Statuta Osnovne škole Starigrad, Školski odbor </w:t>
      </w:r>
      <w:r w:rsidR="00F55511" w:rsidRPr="00F55511">
        <w:rPr>
          <w:sz w:val="22"/>
          <w:szCs w:val="22"/>
        </w:rPr>
        <w:t xml:space="preserve">nakon provedene rasprave na Učiteljskom  vijeću, Vijeću roditelja i Vijeću učenika, a na prijedlog ravnateljice na sjednici održanoj </w:t>
      </w:r>
      <w:r w:rsidR="00531A2B">
        <w:rPr>
          <w:sz w:val="22"/>
          <w:szCs w:val="22"/>
        </w:rPr>
        <w:t>21.04.2015.</w:t>
      </w:r>
      <w:r w:rsidR="00F55511" w:rsidRPr="00F55511">
        <w:rPr>
          <w:sz w:val="22"/>
          <w:szCs w:val="22"/>
        </w:rPr>
        <w:t xml:space="preserve"> godine, donio je</w:t>
      </w:r>
    </w:p>
    <w:p w:rsidR="0068416F" w:rsidRDefault="0068416F" w:rsidP="004D66A8"/>
    <w:p w:rsidR="0068416F" w:rsidRPr="0068416F" w:rsidRDefault="0068416F" w:rsidP="0068416F">
      <w:pPr>
        <w:jc w:val="center"/>
        <w:rPr>
          <w:b/>
          <w:sz w:val="36"/>
          <w:szCs w:val="36"/>
        </w:rPr>
      </w:pPr>
      <w:r w:rsidRPr="0068416F">
        <w:rPr>
          <w:b/>
          <w:sz w:val="36"/>
          <w:szCs w:val="36"/>
        </w:rPr>
        <w:t>ETIČKI KODEKS</w:t>
      </w:r>
    </w:p>
    <w:p w:rsidR="0068416F" w:rsidRPr="0068416F" w:rsidRDefault="0068416F" w:rsidP="0068416F">
      <w:pPr>
        <w:spacing w:after="0"/>
        <w:jc w:val="center"/>
        <w:rPr>
          <w:b/>
          <w:sz w:val="24"/>
          <w:szCs w:val="24"/>
        </w:rPr>
      </w:pPr>
      <w:r w:rsidRPr="0068416F">
        <w:rPr>
          <w:b/>
          <w:sz w:val="24"/>
          <w:szCs w:val="24"/>
        </w:rPr>
        <w:t>NEPO</w:t>
      </w:r>
      <w:r>
        <w:rPr>
          <w:b/>
          <w:sz w:val="24"/>
          <w:szCs w:val="24"/>
        </w:rPr>
        <w:t>S</w:t>
      </w:r>
      <w:r w:rsidRPr="0068416F">
        <w:rPr>
          <w:b/>
          <w:sz w:val="24"/>
          <w:szCs w:val="24"/>
        </w:rPr>
        <w:t>REDNIH NOSITELJA ODGOJNO-OBRAZOVNE DJELATNOSTI U</w:t>
      </w:r>
    </w:p>
    <w:p w:rsidR="0068416F" w:rsidRPr="0068416F" w:rsidRDefault="0068416F" w:rsidP="0068416F">
      <w:pPr>
        <w:spacing w:after="0"/>
        <w:jc w:val="center"/>
        <w:rPr>
          <w:b/>
          <w:sz w:val="24"/>
          <w:szCs w:val="24"/>
        </w:rPr>
      </w:pPr>
      <w:r w:rsidRPr="0068416F">
        <w:rPr>
          <w:b/>
          <w:sz w:val="24"/>
          <w:szCs w:val="24"/>
        </w:rPr>
        <w:t>OSNOVNOJ ŠKOLI STARIGRAD</w:t>
      </w:r>
    </w:p>
    <w:p w:rsidR="004D66A8" w:rsidRDefault="004D66A8" w:rsidP="004D66A8">
      <w:pPr>
        <w:rPr>
          <w:sz w:val="24"/>
          <w:szCs w:val="24"/>
        </w:rPr>
      </w:pPr>
    </w:p>
    <w:p w:rsidR="0068416F" w:rsidRDefault="0068416F" w:rsidP="004D66A8">
      <w:pPr>
        <w:rPr>
          <w:sz w:val="24"/>
          <w:szCs w:val="24"/>
        </w:rPr>
      </w:pPr>
    </w:p>
    <w:p w:rsidR="0068416F" w:rsidRPr="00F95E6B" w:rsidRDefault="0068416F" w:rsidP="0068416F">
      <w:pPr>
        <w:pStyle w:val="Odlomakpopisa"/>
        <w:numPr>
          <w:ilvl w:val="0"/>
          <w:numId w:val="1"/>
        </w:numPr>
        <w:rPr>
          <w:b/>
          <w:sz w:val="28"/>
          <w:szCs w:val="28"/>
        </w:rPr>
      </w:pPr>
      <w:r w:rsidRPr="00F95E6B">
        <w:rPr>
          <w:b/>
          <w:sz w:val="28"/>
          <w:szCs w:val="28"/>
        </w:rPr>
        <w:t>OPĆE ODREDBE</w:t>
      </w:r>
    </w:p>
    <w:p w:rsidR="0068416F" w:rsidRPr="00DD403E" w:rsidRDefault="0068416F" w:rsidP="0068416F">
      <w:pPr>
        <w:jc w:val="center"/>
        <w:rPr>
          <w:b/>
        </w:rPr>
      </w:pPr>
      <w:r w:rsidRPr="00DD403E">
        <w:rPr>
          <w:b/>
        </w:rPr>
        <w:t>Članak 1.</w:t>
      </w:r>
    </w:p>
    <w:p w:rsidR="0068416F" w:rsidRDefault="0068416F" w:rsidP="0068416F">
      <w:r>
        <w:t>Ovim</w:t>
      </w:r>
      <w:r w:rsidR="00BE65AF">
        <w:t xml:space="preserve"> se</w:t>
      </w:r>
      <w:r>
        <w:t xml:space="preserve"> Etičkim kodeksom neposrednih nositelja odgojno-obrazovne djelatnosti  u Osnovnoj školi Starigrad (u daljnjem tekstu: Etički kodeks) određuje </w:t>
      </w:r>
      <w:r w:rsidR="00BE65AF">
        <w:t>etičnost kao skup načela, prava i obveza kojim se uređuju međuljudski i profesionalni odnosi između djelatnika Osnovne škole Starigrad (u daljnjem tekstu: Škola) i svih korisnika usluga Škole.</w:t>
      </w:r>
    </w:p>
    <w:p w:rsidR="00BE65AF" w:rsidRPr="00DD403E" w:rsidRDefault="00BE65AF" w:rsidP="00BE65AF">
      <w:pPr>
        <w:jc w:val="center"/>
        <w:rPr>
          <w:b/>
        </w:rPr>
      </w:pPr>
      <w:r w:rsidRPr="00DD403E">
        <w:rPr>
          <w:b/>
        </w:rPr>
        <w:t>Članak 2.</w:t>
      </w:r>
    </w:p>
    <w:p w:rsidR="00BE65AF" w:rsidRDefault="00BE65AF" w:rsidP="00BE65AF">
      <w:r>
        <w:t>Načela Etičkog kodeksa primjenjuju se na odgovarajući način i na druge osobe koje nisu radnici Škole, ali sudjeluju u radu i djelovanju Škole, ako i ukoliko se ponašanje i djelovanje tih osoba može povezati sa Školom.</w:t>
      </w:r>
    </w:p>
    <w:p w:rsidR="00BE65AF" w:rsidRPr="00DD403E" w:rsidRDefault="00BE65AF" w:rsidP="00BE65AF">
      <w:pPr>
        <w:jc w:val="center"/>
        <w:rPr>
          <w:b/>
        </w:rPr>
      </w:pPr>
      <w:r w:rsidRPr="00DD403E">
        <w:rPr>
          <w:b/>
        </w:rPr>
        <w:t>Članak 3.</w:t>
      </w:r>
    </w:p>
    <w:p w:rsidR="00BE65AF" w:rsidRDefault="00BE65AF" w:rsidP="00BE65AF">
      <w:r>
        <w:t>Primjena Etičkog kodeksa pretpostavlja dobru namjeru, objektivnu i poštenu prosudbu djelatnika Škole i svih korisnika usluga Škole.</w:t>
      </w:r>
    </w:p>
    <w:p w:rsidR="00BE65AF" w:rsidRPr="00DD403E" w:rsidRDefault="00BE65AF" w:rsidP="00BE65AF">
      <w:pPr>
        <w:jc w:val="center"/>
        <w:rPr>
          <w:b/>
        </w:rPr>
      </w:pPr>
      <w:r w:rsidRPr="00DD403E">
        <w:rPr>
          <w:b/>
        </w:rPr>
        <w:t>Članak 4.</w:t>
      </w:r>
    </w:p>
    <w:p w:rsidR="00BE65AF" w:rsidRDefault="00BE65AF" w:rsidP="00BE65AF">
      <w:r>
        <w:t>Osobna je odgovornost i zadaća svakog djelatnika Škole ostvarenje najviših etičkih standarda osobnog ponašanja kod svojih učenika, suradnika i kolega.</w:t>
      </w:r>
    </w:p>
    <w:p w:rsidR="00BE65AF" w:rsidRPr="00DD403E" w:rsidRDefault="00BE65AF" w:rsidP="00BE65AF">
      <w:pPr>
        <w:jc w:val="center"/>
        <w:rPr>
          <w:b/>
        </w:rPr>
      </w:pPr>
      <w:r w:rsidRPr="00DD403E">
        <w:rPr>
          <w:b/>
        </w:rPr>
        <w:t>Članak 5.</w:t>
      </w:r>
    </w:p>
    <w:p w:rsidR="00BE65AF" w:rsidRDefault="006C17BD" w:rsidP="006C17BD">
      <w:r>
        <w:t>Djelatni Škole mora tijekom rada postupati savjesno i odgovorno, u skladu s temeljnim načelima humanosti, moralnosti, ispravnosti te vrijednosti današnjeg civiliziranog društva.</w:t>
      </w:r>
    </w:p>
    <w:p w:rsidR="006C17BD" w:rsidRDefault="006C17BD" w:rsidP="006C17BD">
      <w:r>
        <w:t>Svaki djelatnik Škole oplemenjuje pravila dana ovim Etičkim kodeksom osobnim sustavom humanih vrijednosti, vlastite kulture i životnog iskustva.</w:t>
      </w:r>
    </w:p>
    <w:p w:rsidR="00DD403E" w:rsidRDefault="00DD403E" w:rsidP="006C17BD"/>
    <w:p w:rsidR="006C17BD" w:rsidRPr="00DD403E" w:rsidRDefault="006C17BD" w:rsidP="006C17BD">
      <w:pPr>
        <w:jc w:val="center"/>
        <w:rPr>
          <w:b/>
        </w:rPr>
      </w:pPr>
      <w:r w:rsidRPr="00DD403E">
        <w:rPr>
          <w:b/>
        </w:rPr>
        <w:lastRenderedPageBreak/>
        <w:t>Članak 6.</w:t>
      </w:r>
    </w:p>
    <w:p w:rsidR="006C17BD" w:rsidRDefault="006C17BD" w:rsidP="006C17BD">
      <w:r>
        <w:t>Etički kodeks omogućuje roditeljima i skrbnicima te ostalim korisnicima usluga Škole upoznavanje s ponašanjem koje imaju pravo očekivati od djelatnika Škole.</w:t>
      </w:r>
    </w:p>
    <w:p w:rsidR="006C17BD" w:rsidRPr="00DD403E" w:rsidRDefault="006C17BD" w:rsidP="006C17BD">
      <w:pPr>
        <w:jc w:val="center"/>
        <w:rPr>
          <w:b/>
        </w:rPr>
      </w:pPr>
      <w:r w:rsidRPr="00DD403E">
        <w:rPr>
          <w:b/>
        </w:rPr>
        <w:t>Članak 7.</w:t>
      </w:r>
    </w:p>
    <w:p w:rsidR="006C17BD" w:rsidRDefault="006C17BD" w:rsidP="006C17BD">
      <w:r>
        <w:t>Izrazi u Etičkom kodeksu navedeni u muškom rodu neutralni su i odnose se na osobe muškog i ženskog spola.</w:t>
      </w:r>
    </w:p>
    <w:p w:rsidR="006C17BD" w:rsidRPr="00DD403E" w:rsidRDefault="006C17BD" w:rsidP="006C17BD">
      <w:pPr>
        <w:jc w:val="center"/>
        <w:rPr>
          <w:b/>
        </w:rPr>
      </w:pPr>
      <w:r w:rsidRPr="00DD403E">
        <w:rPr>
          <w:b/>
        </w:rPr>
        <w:t>Članak 8.</w:t>
      </w:r>
    </w:p>
    <w:p w:rsidR="006C17BD" w:rsidRDefault="006C17BD" w:rsidP="006C17BD">
      <w:r>
        <w:t>Etički kodeks podložan je izmjenama i dopunama sukladno razvoju i razumijevanju etičkih i profesionalnih vrednota.</w:t>
      </w:r>
    </w:p>
    <w:p w:rsidR="006C17BD" w:rsidRDefault="006C17BD" w:rsidP="006C17BD"/>
    <w:p w:rsidR="006C17BD" w:rsidRPr="00F95E6B" w:rsidRDefault="006C17BD" w:rsidP="006C17BD">
      <w:pPr>
        <w:pStyle w:val="Odlomakpopisa"/>
        <w:numPr>
          <w:ilvl w:val="0"/>
          <w:numId w:val="1"/>
        </w:numPr>
        <w:rPr>
          <w:b/>
          <w:sz w:val="28"/>
          <w:szCs w:val="28"/>
        </w:rPr>
      </w:pPr>
      <w:r w:rsidRPr="00F95E6B">
        <w:rPr>
          <w:b/>
          <w:sz w:val="28"/>
          <w:szCs w:val="28"/>
        </w:rPr>
        <w:t>ZAŠTITA OSOBNOG POLOŽAJA I OBAVLJANJA ODGOJNO-OBRAZOVNE DJELATNOSTI</w:t>
      </w:r>
    </w:p>
    <w:p w:rsidR="006C17BD" w:rsidRPr="00DD403E" w:rsidRDefault="006C17BD" w:rsidP="006C17BD">
      <w:pPr>
        <w:jc w:val="center"/>
        <w:rPr>
          <w:b/>
        </w:rPr>
      </w:pPr>
      <w:r w:rsidRPr="00DD403E">
        <w:rPr>
          <w:b/>
        </w:rPr>
        <w:t>Članak 9.</w:t>
      </w:r>
    </w:p>
    <w:p w:rsidR="006C17BD" w:rsidRDefault="006C17BD" w:rsidP="006C17BD">
      <w:r>
        <w:t>Na rad i ponašanje u Školi primjenj</w:t>
      </w:r>
      <w:r w:rsidR="00D160E0">
        <w:t xml:space="preserve">uje </w:t>
      </w:r>
      <w:r>
        <w:t xml:space="preserve"> se:</w:t>
      </w:r>
    </w:p>
    <w:p w:rsidR="006C17BD" w:rsidRDefault="00D160E0" w:rsidP="006C17BD">
      <w:pPr>
        <w:pStyle w:val="Odlomakpopisa"/>
        <w:numPr>
          <w:ilvl w:val="0"/>
          <w:numId w:val="2"/>
        </w:numPr>
        <w:rPr>
          <w:b/>
          <w:i/>
        </w:rPr>
      </w:pPr>
      <w:r w:rsidRPr="00D160E0">
        <w:rPr>
          <w:b/>
          <w:i/>
        </w:rPr>
        <w:t>Načelo poštivanja propisa i pravnog poretka Republike Hrvatske</w:t>
      </w:r>
    </w:p>
    <w:p w:rsidR="00D160E0" w:rsidRDefault="00D160E0" w:rsidP="00D160E0">
      <w:r>
        <w:t>Djelatnik Škole treba poštovati pozitivne propise i pravni poredak Republike Hrvatske te svojim radom i ponašanjem omogućavati primjenu propisa prema svima u Školi pod jednakim uvjetima.</w:t>
      </w:r>
    </w:p>
    <w:p w:rsidR="005B65BE" w:rsidRDefault="005B65BE" w:rsidP="00D160E0">
      <w:r>
        <w:t>U svim postupcima koji se odnose na ostvarenje načela i pravila iz Etičkog kodeksa ili su u vezi s njima, djelatnicima Škole treba osigurati mogućnost sudjelovanja u postupku, pravo da se izjasne o relevantnim navodima i iznesu svoje argumente te ravnopravan položaj u postupku u odnosu prema drugim sudionicima koji se nalaze u istom ili usporedivom položaju. U svakome slučaju u kojem postoji neslaganje pri tumačenju i primjeni načela Etičkog kodeksa, djelatnici Škole obvezni su nastojati sporna pitanja riješiti unutar sredine u kojoj je do povrede došlo ili kod mjerodavnih tijela Škole. Obraćenje tijelima izvan Škole treba se ograničiti na slučajeve u kojima je to primjereno i nužno.</w:t>
      </w:r>
    </w:p>
    <w:p w:rsidR="005B65BE" w:rsidRDefault="005B65BE" w:rsidP="00D160E0">
      <w:r>
        <w:t>Nadležna tijela Škole dužna su pravodobno djelovati radi prevencije u suzbijanja povrede Etičkog kodeksa. U tu svrhu ona trebaju pokretati postupke i poduzimati druge radnje u granicama svoje nadležnosti te is</w:t>
      </w:r>
      <w:r w:rsidR="00647B05">
        <w:t>t</w:t>
      </w:r>
      <w:r>
        <w:t>ražiti sve prijave u kojima se iznosi sumnja u etičnosti ponašanja djelatnika Škole.</w:t>
      </w:r>
    </w:p>
    <w:p w:rsidR="005B65BE" w:rsidRPr="00DB12D1" w:rsidRDefault="005B65BE" w:rsidP="005B65BE">
      <w:pPr>
        <w:pStyle w:val="Odlomakpopisa"/>
        <w:numPr>
          <w:ilvl w:val="0"/>
          <w:numId w:val="2"/>
        </w:numPr>
        <w:rPr>
          <w:b/>
          <w:i/>
        </w:rPr>
      </w:pPr>
      <w:r w:rsidRPr="00DB12D1">
        <w:rPr>
          <w:b/>
          <w:i/>
        </w:rPr>
        <w:t>Načelo poštovanja dostojanstva osobe</w:t>
      </w:r>
    </w:p>
    <w:p w:rsidR="005B65BE" w:rsidRDefault="00110676" w:rsidP="005B65BE">
      <w:r>
        <w:t>Djelatnik Škole treba poštovati dostojanstvo svih osoba s kojima je u doticaju prigodom rada u Školi.</w:t>
      </w:r>
    </w:p>
    <w:p w:rsidR="00110676" w:rsidRDefault="00110676" w:rsidP="005B65BE">
      <w:r>
        <w:t>Svi djelatnici Škole trebaju biti poštovani kao osobe u skladu sa zajamčenim pravima na život, integritet i dostojanstvo.</w:t>
      </w:r>
    </w:p>
    <w:p w:rsidR="00DD403E" w:rsidRDefault="00DD403E" w:rsidP="005B65BE"/>
    <w:p w:rsidR="00110676" w:rsidRPr="00DB12D1" w:rsidRDefault="00110676" w:rsidP="00110676">
      <w:pPr>
        <w:pStyle w:val="Odlomakpopisa"/>
        <w:numPr>
          <w:ilvl w:val="0"/>
          <w:numId w:val="2"/>
        </w:numPr>
        <w:rPr>
          <w:b/>
          <w:i/>
        </w:rPr>
      </w:pPr>
      <w:r w:rsidRPr="00DB12D1">
        <w:rPr>
          <w:b/>
          <w:i/>
        </w:rPr>
        <w:lastRenderedPageBreak/>
        <w:t>Načelo zabrane diskriminacije</w:t>
      </w:r>
    </w:p>
    <w:p w:rsidR="00110676" w:rsidRDefault="00110676" w:rsidP="00110676">
      <w:r>
        <w:t>Nedopustiv je svaki oblik neposredne i posredne diskriminacije temeljen na religiji, etničkoj i nacionalnoj pripadnosti, rasi, spolu, spolnoj orijentaciji, životnome stilu, imovinskom stanju, podrijetlu, obiteljskom i bračnom statusu, trudnoći, obiteljskim obvezama, godinama, invalidnosti. Tjelesnom izgledu, političkom opredjeljenju i zdravstvenom stanju.</w:t>
      </w:r>
    </w:p>
    <w:p w:rsidR="008160BD" w:rsidRDefault="008160BD" w:rsidP="00110676">
      <w:r>
        <w:t>I</w:t>
      </w:r>
      <w:r w:rsidR="00110676">
        <w:t>sključivi kriteriji</w:t>
      </w:r>
      <w:r>
        <w:t xml:space="preserve"> vrednovanja i napredovanja smiju biti stručnost, sposobnost i profesionalne zasluge te osposobljenost i rezultati u obavljanju određene vrste djelatnosti, poslova i zadataka.</w:t>
      </w:r>
    </w:p>
    <w:p w:rsidR="00110676" w:rsidRDefault="008160BD" w:rsidP="00110676">
      <w:r>
        <w:t>Odnos prema sredini u kojoj se djeluje na odgojno obrazovnoj razini od strane svih subjekata uključenih u dotičan proces, trebao bi zajednički promicati humane odnose i demokratska načela.</w:t>
      </w:r>
      <w:r w:rsidR="00110676">
        <w:t xml:space="preserve"> </w:t>
      </w:r>
    </w:p>
    <w:p w:rsidR="008160BD" w:rsidRPr="00DB12D1" w:rsidRDefault="008160BD" w:rsidP="008160BD">
      <w:pPr>
        <w:pStyle w:val="Odlomakpopisa"/>
        <w:numPr>
          <w:ilvl w:val="0"/>
          <w:numId w:val="2"/>
        </w:numPr>
        <w:rPr>
          <w:b/>
          <w:i/>
        </w:rPr>
      </w:pPr>
      <w:r w:rsidRPr="00DB12D1">
        <w:rPr>
          <w:b/>
          <w:i/>
        </w:rPr>
        <w:t>Načelo jednakosti i ravnopravnosti</w:t>
      </w:r>
    </w:p>
    <w:p w:rsidR="008160BD" w:rsidRDefault="008160BD" w:rsidP="008160BD">
      <w:r>
        <w:t>Djelatnik Škole treba se prema drugima ponašati tako da je isključen svaki oblik neravnopravnosti, zlouporabe, zlostavljanja, uznemiravanja ili omalovažavanja.</w:t>
      </w:r>
    </w:p>
    <w:p w:rsidR="008160BD" w:rsidRDefault="008160BD" w:rsidP="008160BD">
      <w:r>
        <w:t xml:space="preserve">Potrebno je poticanje </w:t>
      </w:r>
      <w:r w:rsidR="00647B05">
        <w:t>nenasilnog rješavanja problema između svih subjekata u procesu rada i djelovanja.</w:t>
      </w:r>
    </w:p>
    <w:p w:rsidR="00647B05" w:rsidRDefault="00647B05" w:rsidP="008160BD">
      <w:r>
        <w:t>Učitelji i stručni suradnici ne smiju zlorabiti svoj autoritet i ne smiju dopustiti da osobni interesi i odnosi rezultiraju situacijama koje mogu utjecati na mogućnost objektivnog prosuđivanja te etičkog i profesionalnog obavljanja radnih obveza.</w:t>
      </w:r>
    </w:p>
    <w:p w:rsidR="00647B05" w:rsidRPr="00DB12D1" w:rsidRDefault="00647B05" w:rsidP="00647B05">
      <w:pPr>
        <w:pStyle w:val="Odlomakpopisa"/>
        <w:numPr>
          <w:ilvl w:val="0"/>
          <w:numId w:val="2"/>
        </w:numPr>
        <w:rPr>
          <w:b/>
          <w:i/>
        </w:rPr>
      </w:pPr>
      <w:r w:rsidRPr="00DB12D1">
        <w:rPr>
          <w:b/>
          <w:i/>
        </w:rPr>
        <w:t>Načelo samostalnosti nastavnog i drugog stručnog rada</w:t>
      </w:r>
    </w:p>
    <w:p w:rsidR="00647B05" w:rsidRDefault="00647B05" w:rsidP="00647B05">
      <w:r>
        <w:t>Učiteljima i stručnim suradnicima jamči se pravo autonomije u izvođenju nastave i drugom stručnom radu u skladu s propisima, nastavnim planom i programom, nacionalnim i školskim kurikulumom.</w:t>
      </w:r>
    </w:p>
    <w:p w:rsidR="00647B05" w:rsidRDefault="00647B05" w:rsidP="00647B05">
      <w:r>
        <w:t>Svim učiteljima i stručnim suradnicima treba priznati pravo na nesmetan profesionalni razvoj i kvalitetno usavršavanje u skladu s osobnim mogućnostima i planovima, u mjeri u kojoj se pritom ne narušava isto pravo druge osobe.</w:t>
      </w:r>
    </w:p>
    <w:p w:rsidR="00647B05" w:rsidRPr="00DB12D1" w:rsidRDefault="00647B05" w:rsidP="00647B05">
      <w:pPr>
        <w:pStyle w:val="Odlomakpopisa"/>
        <w:numPr>
          <w:ilvl w:val="0"/>
          <w:numId w:val="2"/>
        </w:numPr>
        <w:rPr>
          <w:b/>
          <w:i/>
        </w:rPr>
      </w:pPr>
      <w:r w:rsidRPr="00DB12D1">
        <w:rPr>
          <w:b/>
          <w:i/>
        </w:rPr>
        <w:t>Načelo sudjelovanja u društvenim procesima</w:t>
      </w:r>
    </w:p>
    <w:p w:rsidR="00647B05" w:rsidRDefault="00DB12D1" w:rsidP="00647B05">
      <w:r>
        <w:t>Djelatnik Škole treba se organizirano uključiti u društvene procese, sudjelovati u rješavanju problema u zajednici i svojim doprinosima utjecati na pozitivne promjene u društvu.</w:t>
      </w:r>
    </w:p>
    <w:p w:rsidR="00DB12D1" w:rsidRPr="00DB12D1" w:rsidRDefault="00DB12D1" w:rsidP="00DB12D1">
      <w:pPr>
        <w:pStyle w:val="Odlomakpopisa"/>
        <w:numPr>
          <w:ilvl w:val="0"/>
          <w:numId w:val="2"/>
        </w:numPr>
        <w:rPr>
          <w:b/>
          <w:i/>
        </w:rPr>
      </w:pPr>
      <w:r w:rsidRPr="00DB12D1">
        <w:rPr>
          <w:b/>
          <w:i/>
        </w:rPr>
        <w:t>Načelo profesionalnosti</w:t>
      </w:r>
    </w:p>
    <w:p w:rsidR="00DB12D1" w:rsidRDefault="00DB12D1" w:rsidP="00DB12D1">
      <w:r w:rsidRPr="00DB12D1">
        <w:t>Djelatnik Škole treba, prema obilježjima svoje struke, odgovorno, savjesno i nepristrano ispunjavati obveze prema učenicima, roditeljima, skrbnicima i drugim građanima.</w:t>
      </w:r>
    </w:p>
    <w:p w:rsidR="00DB12D1" w:rsidRPr="008E261D" w:rsidRDefault="008E261D" w:rsidP="00DB12D1">
      <w:pPr>
        <w:pStyle w:val="Odlomakpopisa"/>
        <w:numPr>
          <w:ilvl w:val="0"/>
          <w:numId w:val="2"/>
        </w:numPr>
        <w:rPr>
          <w:b/>
          <w:i/>
        </w:rPr>
      </w:pPr>
      <w:r w:rsidRPr="008E261D">
        <w:rPr>
          <w:b/>
          <w:i/>
        </w:rPr>
        <w:t>Načelo slobode mišljenja izražavanja</w:t>
      </w:r>
    </w:p>
    <w:p w:rsidR="008E261D" w:rsidRDefault="008E261D" w:rsidP="008E261D">
      <w:r>
        <w:t>U svim područjima života i rada u Školi potiče se i podržava sloboda mišljenja i izražavanja, te potiču i promiču ljudska prava.</w:t>
      </w:r>
    </w:p>
    <w:p w:rsidR="00DD403E" w:rsidRDefault="00DD403E" w:rsidP="008E261D"/>
    <w:p w:rsidR="008E261D" w:rsidRPr="008E261D" w:rsidRDefault="008E261D" w:rsidP="008E261D">
      <w:pPr>
        <w:pStyle w:val="Odlomakpopisa"/>
        <w:numPr>
          <w:ilvl w:val="0"/>
          <w:numId w:val="2"/>
        </w:numPr>
        <w:rPr>
          <w:b/>
          <w:i/>
        </w:rPr>
      </w:pPr>
      <w:r w:rsidRPr="008E261D">
        <w:rPr>
          <w:b/>
          <w:i/>
        </w:rPr>
        <w:lastRenderedPageBreak/>
        <w:t>Načelo osobnih mogućnosti</w:t>
      </w:r>
    </w:p>
    <w:p w:rsidR="008E261D" w:rsidRDefault="008E261D" w:rsidP="008E261D">
      <w:r>
        <w:t>Svakom djelatniku Škole jamči se stjecanje novih znanja te razvoj osobnih potencijala putem cjeloživotnog učenja u skladu s društvenim mogućnostima.</w:t>
      </w:r>
    </w:p>
    <w:p w:rsidR="008E261D" w:rsidRPr="008E261D" w:rsidRDefault="008E261D" w:rsidP="008E261D">
      <w:pPr>
        <w:pStyle w:val="Odlomakpopisa"/>
        <w:numPr>
          <w:ilvl w:val="0"/>
          <w:numId w:val="2"/>
        </w:numPr>
        <w:rPr>
          <w:b/>
          <w:i/>
        </w:rPr>
      </w:pPr>
      <w:r w:rsidRPr="008E261D">
        <w:rPr>
          <w:b/>
          <w:i/>
        </w:rPr>
        <w:t>Načelo zaštite okoliša i skrbi za održiv razvoj</w:t>
      </w:r>
    </w:p>
    <w:p w:rsidR="008E261D" w:rsidRDefault="008E261D" w:rsidP="008E261D">
      <w:r>
        <w:t>Sve djelatnosti u Školi trebaju biti usklađene s međunarodnim i domaćim standardima za zaštitu okoliša te održivim razvojem zajednice i društva.</w:t>
      </w:r>
    </w:p>
    <w:p w:rsidR="008E261D" w:rsidRPr="00DD403E" w:rsidRDefault="008E261D" w:rsidP="008E261D">
      <w:pPr>
        <w:jc w:val="center"/>
        <w:rPr>
          <w:b/>
        </w:rPr>
      </w:pPr>
      <w:r w:rsidRPr="00DD403E">
        <w:rPr>
          <w:b/>
        </w:rPr>
        <w:t>Članak 10.</w:t>
      </w:r>
    </w:p>
    <w:p w:rsidR="008E261D" w:rsidRDefault="008E261D" w:rsidP="008E261D">
      <w:r>
        <w:t>Prilikom rada u Školi i boravka na javnom mjestu djelatnik</w:t>
      </w:r>
      <w:r w:rsidR="003868B5">
        <w:t xml:space="preserve"> Škole treba paziti da ne umanji osobni ugled i povjerenje građana u djelatnost osnovnog odgoja i obrazovanja.</w:t>
      </w:r>
    </w:p>
    <w:p w:rsidR="003868B5" w:rsidRPr="00DD403E" w:rsidRDefault="003868B5" w:rsidP="003868B5">
      <w:pPr>
        <w:jc w:val="center"/>
        <w:rPr>
          <w:b/>
        </w:rPr>
      </w:pPr>
      <w:r w:rsidRPr="00DD403E">
        <w:rPr>
          <w:b/>
        </w:rPr>
        <w:t>Članak 11.</w:t>
      </w:r>
    </w:p>
    <w:p w:rsidR="003868B5" w:rsidRDefault="003868B5" w:rsidP="003868B5">
      <w:r>
        <w:t>Osobni izgled djelatnika Škole mora biti službene i ozbiljan.</w:t>
      </w:r>
    </w:p>
    <w:p w:rsidR="003868B5" w:rsidRDefault="003868B5" w:rsidP="003868B5">
      <w:r>
        <w:t>Djelatnik Škole mora biti čisto i uredno odjeven, primjeno svojoj struci.</w:t>
      </w:r>
    </w:p>
    <w:p w:rsidR="003868B5" w:rsidRDefault="003868B5" w:rsidP="003868B5">
      <w:r>
        <w:t>Prilikom raznih nastavnih, kulturnih i javnih aktivnosti Škole djelatnicima je dopušteno odijevanje primjereno tim aktivnostima.</w:t>
      </w:r>
    </w:p>
    <w:p w:rsidR="003868B5" w:rsidRPr="00DD403E" w:rsidRDefault="003868B5" w:rsidP="003868B5">
      <w:pPr>
        <w:jc w:val="center"/>
        <w:rPr>
          <w:b/>
        </w:rPr>
      </w:pPr>
      <w:r w:rsidRPr="00DD403E">
        <w:rPr>
          <w:b/>
        </w:rPr>
        <w:t>Članak 12.</w:t>
      </w:r>
    </w:p>
    <w:p w:rsidR="003868B5" w:rsidRDefault="003868B5" w:rsidP="003868B5">
      <w:r>
        <w:t>Djelatnik Škole obvezan je savjesno postupati s imovinom Škole te racionalno i učinkovito upotrebljavati sve resurse Škole.</w:t>
      </w:r>
    </w:p>
    <w:p w:rsidR="00DD403E" w:rsidRDefault="00DD403E" w:rsidP="003868B5"/>
    <w:p w:rsidR="003868B5" w:rsidRPr="00F95E6B" w:rsidRDefault="003868B5" w:rsidP="003868B5">
      <w:pPr>
        <w:pStyle w:val="Odlomakpopisa"/>
        <w:numPr>
          <w:ilvl w:val="0"/>
          <w:numId w:val="1"/>
        </w:numPr>
        <w:rPr>
          <w:b/>
          <w:sz w:val="28"/>
          <w:szCs w:val="28"/>
        </w:rPr>
      </w:pPr>
      <w:r w:rsidRPr="00F95E6B">
        <w:rPr>
          <w:b/>
          <w:sz w:val="28"/>
          <w:szCs w:val="28"/>
        </w:rPr>
        <w:t>ODNOS UČITELJA, STRUČNIH SURADNIKA I UČENIKA</w:t>
      </w:r>
    </w:p>
    <w:p w:rsidR="003868B5" w:rsidRPr="00DD403E" w:rsidRDefault="003868B5" w:rsidP="003868B5">
      <w:pPr>
        <w:jc w:val="center"/>
        <w:rPr>
          <w:b/>
        </w:rPr>
      </w:pPr>
      <w:r w:rsidRPr="00DD403E">
        <w:rPr>
          <w:b/>
        </w:rPr>
        <w:t>Članak 13.</w:t>
      </w:r>
    </w:p>
    <w:p w:rsidR="003868B5" w:rsidRDefault="003868B5" w:rsidP="003868B5">
      <w:r>
        <w:t>Učitelji i stručni suradnici koji sudjeluju u odgojno-obrazovnom radu s učenicima trebaju:</w:t>
      </w:r>
    </w:p>
    <w:p w:rsidR="003868B5" w:rsidRDefault="003868B5" w:rsidP="003868B5">
      <w:pPr>
        <w:pStyle w:val="Odlomakpopisa"/>
        <w:numPr>
          <w:ilvl w:val="0"/>
          <w:numId w:val="3"/>
        </w:numPr>
      </w:pPr>
      <w:r>
        <w:t>Izvoditi odgojno-obrazovni rad u skladu s ciljevima, zadaćama i standardima osnovnog odgoja i obrazovanja</w:t>
      </w:r>
    </w:p>
    <w:p w:rsidR="003868B5" w:rsidRDefault="001F1E8F" w:rsidP="003868B5">
      <w:pPr>
        <w:pStyle w:val="Odlomakpopisa"/>
        <w:numPr>
          <w:ilvl w:val="0"/>
          <w:numId w:val="3"/>
        </w:numPr>
      </w:pPr>
      <w:r>
        <w:t>Osigurati točnost, preciznost, reprezentativnost sadržaja područja ili predmeta i primjerenu poziciju predmeta unutar odgojno-obrazovnog programa Škole</w:t>
      </w:r>
    </w:p>
    <w:p w:rsidR="001F1E8F" w:rsidRDefault="001F1E8F" w:rsidP="003868B5">
      <w:pPr>
        <w:pStyle w:val="Odlomakpopisa"/>
        <w:numPr>
          <w:ilvl w:val="0"/>
          <w:numId w:val="3"/>
        </w:numPr>
      </w:pPr>
      <w:r>
        <w:t>Nastojati da učenici što djelotvornije postignu ciljeve predmeta ili područja koje predaju</w:t>
      </w:r>
    </w:p>
    <w:p w:rsidR="001F1E8F" w:rsidRDefault="001F1E8F" w:rsidP="003868B5">
      <w:pPr>
        <w:pStyle w:val="Odlomakpopisa"/>
        <w:numPr>
          <w:ilvl w:val="0"/>
          <w:numId w:val="3"/>
        </w:numPr>
      </w:pPr>
      <w:r>
        <w:t>Obrađivati sve teme na otvoren, pošten i pozitivan način, a osobito teme koje učenici iz bilo kojeg razloga mogu smatrati osobito osjetljivim</w:t>
      </w:r>
    </w:p>
    <w:p w:rsidR="001F1E8F" w:rsidRDefault="001F1E8F" w:rsidP="003868B5">
      <w:pPr>
        <w:pStyle w:val="Odlomakpopisa"/>
        <w:numPr>
          <w:ilvl w:val="0"/>
          <w:numId w:val="3"/>
        </w:numPr>
      </w:pPr>
      <w:r>
        <w:t>Pridonositi intelektualnom razvoju učenika unutar predmeta ili područja u kojem se nastava obavlja, poticati aktivnosti učenika i njihovo kritičko i argumentirano mišljenje, te izbjegavati sve djelatnosti koje bi mogle omesti taj razvoj</w:t>
      </w:r>
    </w:p>
    <w:p w:rsidR="001F1E8F" w:rsidRDefault="001F1E8F" w:rsidP="003868B5">
      <w:pPr>
        <w:pStyle w:val="Odlomakpopisa"/>
        <w:numPr>
          <w:ilvl w:val="0"/>
          <w:numId w:val="3"/>
        </w:numPr>
      </w:pPr>
      <w:r>
        <w:t>Osigurati učenicima vrednovanje njihova rada koje je valjano, otvoreno, pravedno i objektivno te pravodobno i javno</w:t>
      </w:r>
    </w:p>
    <w:p w:rsidR="001F1E8F" w:rsidRDefault="001F1E8F" w:rsidP="003868B5">
      <w:pPr>
        <w:pStyle w:val="Odlomakpopisa"/>
        <w:numPr>
          <w:ilvl w:val="0"/>
          <w:numId w:val="3"/>
        </w:numPr>
      </w:pPr>
      <w:r>
        <w:lastRenderedPageBreak/>
        <w:t>Uvažavanje i prihvaćanje učenika s različitim sposobnostima i interesima i omogućavanje intelektualnog, emocionalnog i moralnog razvoja učenika</w:t>
      </w:r>
    </w:p>
    <w:p w:rsidR="001F1E8F" w:rsidRDefault="001F1E8F" w:rsidP="003868B5">
      <w:pPr>
        <w:pStyle w:val="Odlomakpopisa"/>
        <w:numPr>
          <w:ilvl w:val="0"/>
          <w:numId w:val="3"/>
        </w:numPr>
      </w:pPr>
      <w:r>
        <w:t>Informacije o učenicima su povjerljivog sadržaja i nužno je obazrivo postupati s njima u cilju zaštite privatnosti učenika. Potrebno je osigurati tajnost onih podataka o</w:t>
      </w:r>
      <w:r w:rsidR="00EE622D">
        <w:t xml:space="preserve"> učeniku kojih bi nekompetentna interpretacija učeniku mogla dodatno otežati umjesto riješiti situaciju</w:t>
      </w:r>
    </w:p>
    <w:p w:rsidR="00EE622D" w:rsidRDefault="00EE622D" w:rsidP="003868B5">
      <w:pPr>
        <w:pStyle w:val="Odlomakpopisa"/>
        <w:numPr>
          <w:ilvl w:val="0"/>
          <w:numId w:val="3"/>
        </w:numPr>
      </w:pPr>
      <w:r>
        <w:t>U dijalogu s učenicima, u nastavnom procesu i izvan njega, mora poštivati principe nenasilne komunikacije</w:t>
      </w:r>
    </w:p>
    <w:p w:rsidR="00EE622D" w:rsidRDefault="00EE622D" w:rsidP="003868B5">
      <w:pPr>
        <w:pStyle w:val="Odlomakpopisa"/>
        <w:numPr>
          <w:ilvl w:val="0"/>
          <w:numId w:val="3"/>
        </w:numPr>
      </w:pPr>
      <w:r>
        <w:t>Poštovati dignitet svojih kolega i u suradnji s njima raditi u interesu napredovanja svih učenika</w:t>
      </w:r>
    </w:p>
    <w:p w:rsidR="00EE622D" w:rsidRDefault="00EE622D" w:rsidP="003868B5">
      <w:pPr>
        <w:pStyle w:val="Odlomakpopisa"/>
        <w:numPr>
          <w:ilvl w:val="0"/>
          <w:numId w:val="3"/>
        </w:numPr>
      </w:pPr>
      <w:r>
        <w:t>Poštovati obrazovne ciljeve i zadaće i standarde Škole u interesu razvoja učenika</w:t>
      </w:r>
    </w:p>
    <w:p w:rsidR="00EE622D" w:rsidRDefault="00EE622D" w:rsidP="003868B5">
      <w:pPr>
        <w:pStyle w:val="Odlomakpopisa"/>
        <w:numPr>
          <w:ilvl w:val="0"/>
          <w:numId w:val="3"/>
        </w:numPr>
      </w:pPr>
      <w:r>
        <w:t xml:space="preserve">Uzimati u obzir mišljenje i ocjene </w:t>
      </w:r>
      <w:r w:rsidR="00297472">
        <w:t>učenika o svojoj nastavnoj kompetenciji u cilju unapređivanja kvalitete</w:t>
      </w:r>
    </w:p>
    <w:p w:rsidR="00297472" w:rsidRDefault="00297472" w:rsidP="00297472"/>
    <w:p w:rsidR="00297472" w:rsidRPr="00F95E6B" w:rsidRDefault="00297472" w:rsidP="00297472">
      <w:pPr>
        <w:pStyle w:val="Odlomakpopisa"/>
        <w:numPr>
          <w:ilvl w:val="0"/>
          <w:numId w:val="1"/>
        </w:numPr>
        <w:rPr>
          <w:b/>
          <w:sz w:val="28"/>
          <w:szCs w:val="28"/>
        </w:rPr>
      </w:pPr>
      <w:r w:rsidRPr="00F95E6B">
        <w:rPr>
          <w:b/>
          <w:sz w:val="28"/>
          <w:szCs w:val="28"/>
        </w:rPr>
        <w:t>ODNOS DJELTNIKA ŠKOLE PREMA RODITELJIMA, SKRBNICIMA I KORISNICIMA USLUGA ŠKOLE</w:t>
      </w:r>
    </w:p>
    <w:p w:rsidR="00297472" w:rsidRPr="00DD403E" w:rsidRDefault="00297472" w:rsidP="00297472">
      <w:pPr>
        <w:jc w:val="center"/>
        <w:rPr>
          <w:b/>
        </w:rPr>
      </w:pPr>
      <w:r w:rsidRPr="00DD403E">
        <w:rPr>
          <w:b/>
        </w:rPr>
        <w:t>Članak 14.</w:t>
      </w:r>
    </w:p>
    <w:p w:rsidR="00297472" w:rsidRDefault="00297472" w:rsidP="00297472">
      <w:r>
        <w:t>Djelatnik Škole treba biti profesionalan, nepristran savjestan i pristojan rema roditeljima, skrbnicima i korisnicima usluga Škole.</w:t>
      </w:r>
    </w:p>
    <w:p w:rsidR="00297472" w:rsidRDefault="00297472" w:rsidP="00297472">
      <w:r>
        <w:t>Prilikom rada djelatnik Škole treba primjenjivati svoje stručno znanje tako da roditeljima, skrbnicima i drugim korisnicima usluga Škole pomaže u ostvarivanju prava u području odgoja i obrazovanja.</w:t>
      </w:r>
    </w:p>
    <w:p w:rsidR="00297472" w:rsidRDefault="00297472" w:rsidP="00297472">
      <w:pPr>
        <w:jc w:val="center"/>
      </w:pPr>
      <w:r w:rsidRPr="00DD403E">
        <w:rPr>
          <w:b/>
        </w:rPr>
        <w:t>Članak 15.</w:t>
      </w:r>
    </w:p>
    <w:p w:rsidR="00297472" w:rsidRDefault="00297472" w:rsidP="00297472">
      <w:r>
        <w:t>U službenoj komunikaciji s roditeljima, skrbnicima i drugim korisnicima usluga Škole djelatnik Škole treba se služiti hrvatskim jezikom, razumljivim rječnikom i latiničnim pismom.</w:t>
      </w:r>
    </w:p>
    <w:p w:rsidR="00297472" w:rsidRDefault="00297472" w:rsidP="00297472">
      <w:r>
        <w:t>U slučaju međunarodne suradnje, ili zbog zahtjeva određenog posla, djelatnik Škole može se u službenoj komunikaciji služiti i drugim jezikom i/ili pismom.</w:t>
      </w:r>
    </w:p>
    <w:p w:rsidR="00297472" w:rsidRPr="00DD403E" w:rsidRDefault="00297472" w:rsidP="00297472">
      <w:pPr>
        <w:jc w:val="center"/>
        <w:rPr>
          <w:b/>
        </w:rPr>
      </w:pPr>
      <w:r w:rsidRPr="00DD403E">
        <w:rPr>
          <w:b/>
        </w:rPr>
        <w:t>Članak 16.</w:t>
      </w:r>
    </w:p>
    <w:p w:rsidR="003868B5" w:rsidRDefault="00297472" w:rsidP="003868B5">
      <w:r>
        <w:t>Prilikom odgojno-obrazovne djelatnosti učitelji i stručni suradnici moraju osobito savjesno postupati sa svim raspoloživim informacijama o učenicima ili njihovim obiteljima, uz spoznaju da svi ti podaci predstavljaju službenu i profesionalnu tajnu.</w:t>
      </w:r>
    </w:p>
    <w:p w:rsidR="00297472" w:rsidRPr="00DD403E" w:rsidRDefault="00297472" w:rsidP="00297472">
      <w:pPr>
        <w:jc w:val="center"/>
        <w:rPr>
          <w:b/>
        </w:rPr>
      </w:pPr>
      <w:r w:rsidRPr="00DD403E">
        <w:rPr>
          <w:b/>
        </w:rPr>
        <w:t>Članak 17.</w:t>
      </w:r>
    </w:p>
    <w:p w:rsidR="00297472" w:rsidRDefault="00F777E7" w:rsidP="00297472">
      <w:r>
        <w:t>Odnos djelatnika Škole i roditelja ili skrbnika treba biti tolerantan. Oni se moraju međusobno uvažavati i ponajprije se brinuti o dobrobiti djeteta.</w:t>
      </w:r>
    </w:p>
    <w:p w:rsidR="00F777E7" w:rsidRPr="00DD403E" w:rsidRDefault="00F777E7" w:rsidP="00F777E7">
      <w:pPr>
        <w:jc w:val="center"/>
        <w:rPr>
          <w:b/>
        </w:rPr>
      </w:pPr>
      <w:r w:rsidRPr="00DD403E">
        <w:rPr>
          <w:b/>
        </w:rPr>
        <w:t>Članak 18.</w:t>
      </w:r>
    </w:p>
    <w:p w:rsidR="00F777E7" w:rsidRDefault="00F777E7" w:rsidP="00F777E7">
      <w:r>
        <w:t>Posebnu pažnju djelatnik Škole treba obratiti osobama s invaliditetom i drugim osobama s posebnim potrebama.</w:t>
      </w:r>
    </w:p>
    <w:p w:rsidR="00F777E7" w:rsidRPr="00DD403E" w:rsidRDefault="00F777E7" w:rsidP="00F777E7">
      <w:pPr>
        <w:jc w:val="center"/>
        <w:rPr>
          <w:b/>
        </w:rPr>
      </w:pPr>
      <w:r w:rsidRPr="00DD403E">
        <w:rPr>
          <w:b/>
        </w:rPr>
        <w:lastRenderedPageBreak/>
        <w:t>Članak 19.</w:t>
      </w:r>
    </w:p>
    <w:p w:rsidR="00F777E7" w:rsidRDefault="00F777E7" w:rsidP="00F777E7">
      <w:r>
        <w:t>Djelatnik Škole treba se suzdržavati od svih oblika korupcije te poticati spoznaju o štetnosti korupcije.</w:t>
      </w:r>
    </w:p>
    <w:p w:rsidR="00F777E7" w:rsidRPr="00DD403E" w:rsidRDefault="00F777E7" w:rsidP="00F777E7">
      <w:pPr>
        <w:jc w:val="center"/>
        <w:rPr>
          <w:b/>
        </w:rPr>
      </w:pPr>
      <w:r w:rsidRPr="00DD403E">
        <w:rPr>
          <w:b/>
        </w:rPr>
        <w:t>Članak 20.</w:t>
      </w:r>
    </w:p>
    <w:p w:rsidR="00F777E7" w:rsidRDefault="00F777E7" w:rsidP="00F777E7">
      <w:r>
        <w:t>Djelatnik Škole treba se suzdržavati od svih oblika korupcije te poticati spoznaju o štetnosti korupcije.</w:t>
      </w:r>
    </w:p>
    <w:p w:rsidR="00F777E7" w:rsidRDefault="00F777E7" w:rsidP="00F777E7">
      <w:r>
        <w:t>Djelatnici Škole ne smiju tražiti darove, poticati darivanje niti primati ikakve darove, bilo za sebe ili za drugu osobu, za koje postoji razborita pretpostavka da će posredno ili neposredno utjecati na njihovu objektivnost, ispunjavanje profesionalnih obveza te poštivanje profesionalnih prava i dužnosti.</w:t>
      </w:r>
    </w:p>
    <w:p w:rsidR="00DD403E" w:rsidRDefault="00DD403E" w:rsidP="00F777E7"/>
    <w:p w:rsidR="00C0520E" w:rsidRPr="00F95E6B" w:rsidRDefault="00C0520E" w:rsidP="00C0520E">
      <w:pPr>
        <w:pStyle w:val="Odlomakpopisa"/>
        <w:numPr>
          <w:ilvl w:val="0"/>
          <w:numId w:val="1"/>
        </w:numPr>
        <w:rPr>
          <w:b/>
          <w:sz w:val="28"/>
          <w:szCs w:val="28"/>
        </w:rPr>
      </w:pPr>
      <w:r w:rsidRPr="00F95E6B">
        <w:rPr>
          <w:b/>
          <w:sz w:val="28"/>
          <w:szCs w:val="28"/>
        </w:rPr>
        <w:t>MEĐUSOBNI ODNOSI DJELATNIKA ŠKOLE</w:t>
      </w:r>
    </w:p>
    <w:p w:rsidR="00F777E7" w:rsidRPr="00DD403E" w:rsidRDefault="00C0520E" w:rsidP="00C0520E">
      <w:pPr>
        <w:jc w:val="center"/>
        <w:rPr>
          <w:b/>
        </w:rPr>
      </w:pPr>
      <w:r w:rsidRPr="00DD403E">
        <w:rPr>
          <w:b/>
        </w:rPr>
        <w:t>Članak 21.</w:t>
      </w:r>
    </w:p>
    <w:p w:rsidR="003B4647" w:rsidRDefault="003B4647" w:rsidP="003B4647">
      <w:r>
        <w:t>U međusobnim odnosima djelatnici Škole trebaju iskazivati uzajamno poštovanje, povjerenje, pristojnost, strpljenje i suradnju.</w:t>
      </w:r>
    </w:p>
    <w:p w:rsidR="003B4647" w:rsidRPr="00DD403E" w:rsidRDefault="003B4647" w:rsidP="003B4647">
      <w:pPr>
        <w:jc w:val="center"/>
        <w:rPr>
          <w:b/>
        </w:rPr>
      </w:pPr>
      <w:r w:rsidRPr="00DD403E">
        <w:rPr>
          <w:b/>
        </w:rPr>
        <w:t>Članak 22.</w:t>
      </w:r>
    </w:p>
    <w:p w:rsidR="003B4647" w:rsidRDefault="003B4647" w:rsidP="003B4647">
      <w:r>
        <w:t>Djelatnik Škole ne smije duge djelatnike Škole ometati u radu.</w:t>
      </w:r>
    </w:p>
    <w:p w:rsidR="003B4647" w:rsidRDefault="003B4647" w:rsidP="003B4647">
      <w:r>
        <w:t>Djelatnici Škole trebaju redovito razmjenjivati informacije i mišljenja o radnim i stručnim pitanjima, poštovati položaj svojih kolega i s njima raditi u interesu što kvalitetnijeg obavljanja odgojno-obrazovne djelatnosti.</w:t>
      </w:r>
    </w:p>
    <w:p w:rsidR="003B4647" w:rsidRPr="00DD403E" w:rsidRDefault="003B4647" w:rsidP="003B4647">
      <w:pPr>
        <w:jc w:val="center"/>
        <w:rPr>
          <w:b/>
        </w:rPr>
      </w:pPr>
      <w:r w:rsidRPr="00DD403E">
        <w:rPr>
          <w:b/>
        </w:rPr>
        <w:t>Članak 23.</w:t>
      </w:r>
    </w:p>
    <w:p w:rsidR="003B4647" w:rsidRDefault="003B4647" w:rsidP="003B4647">
      <w:r>
        <w:t>Djelatnik Škole mora biti korektan, vjerodostojan i profesionalan u iznošenju svojih stajališta o stručnom radu i ponašanju kolega te svoje primjedbe iznositi na primjerenom mjestu, kao što su stručni aktivi i stručna vijeća Škole ili Uprava Škole.</w:t>
      </w:r>
    </w:p>
    <w:p w:rsidR="003B4647" w:rsidRPr="00DD403E" w:rsidRDefault="003B4647" w:rsidP="003B4647">
      <w:pPr>
        <w:jc w:val="center"/>
        <w:rPr>
          <w:b/>
        </w:rPr>
      </w:pPr>
      <w:r w:rsidRPr="00DD403E">
        <w:rPr>
          <w:b/>
        </w:rPr>
        <w:t>Članak 24.</w:t>
      </w:r>
    </w:p>
    <w:p w:rsidR="003B4647" w:rsidRDefault="003B4647" w:rsidP="003B4647">
      <w:r>
        <w:t>Djelatnik Škole mora se suzdržavati od ponašanja kojima može povrijediti stručni ugled ili način rada drugog djelatnika Škole.</w:t>
      </w:r>
    </w:p>
    <w:p w:rsidR="003B4647" w:rsidRPr="00DD403E" w:rsidRDefault="003B4647" w:rsidP="003B4647">
      <w:pPr>
        <w:jc w:val="center"/>
        <w:rPr>
          <w:b/>
        </w:rPr>
      </w:pPr>
      <w:r w:rsidRPr="00DD403E">
        <w:rPr>
          <w:b/>
        </w:rPr>
        <w:t>Članak 25.</w:t>
      </w:r>
    </w:p>
    <w:p w:rsidR="003B4647" w:rsidRDefault="003B4647" w:rsidP="003B4647">
      <w:r>
        <w:t>Djelatnici Škole moraju se međusobno savjetovati oko etičkih dvojbi i upozoravati na kršenje odredbi Etičkog kodeksa.</w:t>
      </w:r>
    </w:p>
    <w:p w:rsidR="00DD403E" w:rsidRDefault="003B4647" w:rsidP="003B4647">
      <w:r>
        <w:t>Prilikom ukazivanja na određena postupanja ili ponašanja drugih djelatnika Škole treba postupati korektno i obazrivo, pazeći da se time ne povrijedi ugled ili dostojanstvo osobe na čiji se rad ili postupanje ukazuje.</w:t>
      </w:r>
    </w:p>
    <w:p w:rsidR="00DD403E" w:rsidRDefault="00DD403E" w:rsidP="00DD403E">
      <w:pPr>
        <w:jc w:val="center"/>
      </w:pPr>
    </w:p>
    <w:p w:rsidR="00DD403E" w:rsidRDefault="00DD403E" w:rsidP="00DD403E">
      <w:pPr>
        <w:jc w:val="center"/>
      </w:pPr>
    </w:p>
    <w:p w:rsidR="00DD403E" w:rsidRPr="00DD403E" w:rsidRDefault="003B4647" w:rsidP="00DD403E">
      <w:pPr>
        <w:jc w:val="center"/>
        <w:rPr>
          <w:b/>
        </w:rPr>
      </w:pPr>
      <w:r w:rsidRPr="00DD403E">
        <w:rPr>
          <w:b/>
        </w:rPr>
        <w:lastRenderedPageBreak/>
        <w:t>Članak 26.</w:t>
      </w:r>
    </w:p>
    <w:p w:rsidR="003B4647" w:rsidRDefault="003B4647" w:rsidP="00DD403E">
      <w:r>
        <w:t>U okviru svog položaja ravnatelj Škole treba poticati djelatnike Škole na kvalitetno i učinkovito obavljanje poslova, međusobno uvažavanje, poštovanje i suradnju te korektan odnos prema roditeljima, skrbnicima i drugim korisnicima usluga Škole.</w:t>
      </w:r>
    </w:p>
    <w:p w:rsidR="00DD403E" w:rsidRDefault="00DD403E" w:rsidP="00DD403E"/>
    <w:p w:rsidR="00F933F4" w:rsidRPr="00F95E6B" w:rsidRDefault="00F933F4" w:rsidP="00F933F4">
      <w:pPr>
        <w:pStyle w:val="Odlomakpopisa"/>
        <w:numPr>
          <w:ilvl w:val="0"/>
          <w:numId w:val="1"/>
        </w:numPr>
        <w:rPr>
          <w:b/>
          <w:sz w:val="28"/>
          <w:szCs w:val="28"/>
        </w:rPr>
      </w:pPr>
      <w:r w:rsidRPr="00F95E6B">
        <w:rPr>
          <w:b/>
          <w:sz w:val="28"/>
          <w:szCs w:val="28"/>
        </w:rPr>
        <w:t>JAVNO NASTUPANJE DJELATNIKA ŠKOLE</w:t>
      </w:r>
    </w:p>
    <w:p w:rsidR="00F933F4" w:rsidRPr="00DD403E" w:rsidRDefault="00F933F4" w:rsidP="00F933F4">
      <w:pPr>
        <w:jc w:val="center"/>
        <w:rPr>
          <w:b/>
        </w:rPr>
      </w:pPr>
      <w:r w:rsidRPr="00DD403E">
        <w:rPr>
          <w:b/>
        </w:rPr>
        <w:t>Članak 27.</w:t>
      </w:r>
    </w:p>
    <w:p w:rsidR="00F933F4" w:rsidRDefault="00F933F4" w:rsidP="00F933F4">
      <w:r>
        <w:t>Škola će podupirati pravo djelatnika na javno nastupanje i slobodu izražavanja što uključuje nastupe pred publikom, na radiju i televiziji, izražavanje svojih stajališta u novinama, knjigama i časopisima, kao i druge oblike djelovanja za dobrobit Škole. Kod javnih nastupa u kojima predstavlja Školu, djelatnik  može iznositi školska stajališta u skladu s dobivenim ovlastima i svojim stručnim znanjem, te se od njega očekuje postupanje u skladu s najvišim etičkim i profesionalnim standardima.</w:t>
      </w:r>
    </w:p>
    <w:p w:rsidR="00F933F4" w:rsidRDefault="00F933F4" w:rsidP="00F933F4">
      <w:r>
        <w:t>Kod javnih nastupa u kojima djelatnik ne predstavlja Školu, a koji su tematski povezani sa &lt;školom, djelatni je dužan naglasiti da iznosi osobno gledište.</w:t>
      </w:r>
    </w:p>
    <w:p w:rsidR="00DD403E" w:rsidRDefault="00DD403E" w:rsidP="00F933F4"/>
    <w:p w:rsidR="00F933F4" w:rsidRPr="00F95E6B" w:rsidRDefault="00F933F4" w:rsidP="00F933F4">
      <w:pPr>
        <w:pStyle w:val="Odlomakpopisa"/>
        <w:numPr>
          <w:ilvl w:val="0"/>
          <w:numId w:val="1"/>
        </w:numPr>
        <w:rPr>
          <w:b/>
          <w:sz w:val="28"/>
          <w:szCs w:val="28"/>
        </w:rPr>
      </w:pPr>
      <w:r w:rsidRPr="00F95E6B">
        <w:rPr>
          <w:b/>
          <w:sz w:val="28"/>
          <w:szCs w:val="28"/>
        </w:rPr>
        <w:t>UPOZNAVANJE DJELATNIKA ŠKOE S ODREDBAMA ETIČKOG KODEKSA</w:t>
      </w:r>
    </w:p>
    <w:p w:rsidR="00F933F4" w:rsidRPr="00DD403E" w:rsidRDefault="00F933F4" w:rsidP="00F933F4">
      <w:pPr>
        <w:jc w:val="center"/>
        <w:rPr>
          <w:b/>
        </w:rPr>
      </w:pPr>
      <w:r w:rsidRPr="00DD403E">
        <w:rPr>
          <w:b/>
        </w:rPr>
        <w:t>Članak 28.</w:t>
      </w:r>
    </w:p>
    <w:p w:rsidR="00F933F4" w:rsidRDefault="00F933F4" w:rsidP="00F933F4">
      <w:r>
        <w:t>Ravnatelji Škole, ili po njemu ovlaštena osoba, obvezna je sve djelatnike Škole upoznati s odredbama Etičkog kodeksa.</w:t>
      </w:r>
    </w:p>
    <w:p w:rsidR="00F933F4" w:rsidRDefault="00F933F4" w:rsidP="00F933F4">
      <w:r>
        <w:t>Prilikom zasnivanja radnog odnosa djelatnik Škole mora biti upoznat s odredbama Etičkog kodeksa.</w:t>
      </w:r>
    </w:p>
    <w:p w:rsidR="00DD403E" w:rsidRDefault="00DD403E" w:rsidP="00F933F4"/>
    <w:p w:rsidR="00F933F4" w:rsidRPr="00F95E6B" w:rsidRDefault="00F933F4" w:rsidP="00F933F4">
      <w:pPr>
        <w:pStyle w:val="Odlomakpopisa"/>
        <w:numPr>
          <w:ilvl w:val="0"/>
          <w:numId w:val="1"/>
        </w:numPr>
        <w:rPr>
          <w:b/>
          <w:sz w:val="28"/>
          <w:szCs w:val="28"/>
        </w:rPr>
      </w:pPr>
      <w:r w:rsidRPr="00F95E6B">
        <w:rPr>
          <w:b/>
          <w:sz w:val="28"/>
          <w:szCs w:val="28"/>
        </w:rPr>
        <w:t>KRŠENJE ETIČKOG KODEKSA</w:t>
      </w:r>
    </w:p>
    <w:p w:rsidR="00F933F4" w:rsidRPr="00DD403E" w:rsidRDefault="00F933F4" w:rsidP="00F933F4">
      <w:pPr>
        <w:jc w:val="center"/>
        <w:rPr>
          <w:b/>
        </w:rPr>
      </w:pPr>
      <w:r w:rsidRPr="00DD403E">
        <w:rPr>
          <w:b/>
        </w:rPr>
        <w:t>Članak 29.</w:t>
      </w:r>
    </w:p>
    <w:p w:rsidR="00F933F4" w:rsidRDefault="00F95E6B" w:rsidP="00F933F4">
      <w:r>
        <w:t>N</w:t>
      </w:r>
      <w:r w:rsidR="00A811EB">
        <w:t xml:space="preserve">epostupanje </w:t>
      </w:r>
      <w:r>
        <w:t xml:space="preserve"> djelatnika Škole u skladu s načelima i obvezama ovog Etičkog kodeksa predstavlja povredu časti i radnih obveza, zbog čega djelatnik može biti odgovoran Učiteljskom vijeću, ravnatelju ili Školskom odboru.</w:t>
      </w:r>
    </w:p>
    <w:p w:rsidR="00F95E6B" w:rsidRDefault="00F95E6B" w:rsidP="00F933F4">
      <w:r>
        <w:t>Kod težih povreda ovog Etičkog kodeksa, djelatnik Škole treba odgovarati u skladu sa zakonskim odredbama Republike Hrvatske.</w:t>
      </w:r>
    </w:p>
    <w:p w:rsidR="00DD403E" w:rsidRDefault="00DD403E" w:rsidP="00F933F4"/>
    <w:p w:rsidR="00DD403E" w:rsidRDefault="00DD403E" w:rsidP="00F933F4"/>
    <w:p w:rsidR="00F95E6B" w:rsidRPr="00F95E6B" w:rsidRDefault="00F95E6B" w:rsidP="00F95E6B">
      <w:pPr>
        <w:pStyle w:val="Odlomakpopisa"/>
        <w:numPr>
          <w:ilvl w:val="0"/>
          <w:numId w:val="1"/>
        </w:numPr>
        <w:rPr>
          <w:b/>
          <w:sz w:val="28"/>
          <w:szCs w:val="28"/>
        </w:rPr>
      </w:pPr>
      <w:r w:rsidRPr="00F95E6B">
        <w:rPr>
          <w:b/>
          <w:sz w:val="28"/>
          <w:szCs w:val="28"/>
        </w:rPr>
        <w:lastRenderedPageBreak/>
        <w:t>JAVNOST ETIČKOG KODEKSA</w:t>
      </w:r>
    </w:p>
    <w:p w:rsidR="00F95E6B" w:rsidRPr="00DD403E" w:rsidRDefault="00F95E6B" w:rsidP="00F95E6B">
      <w:pPr>
        <w:jc w:val="center"/>
        <w:rPr>
          <w:b/>
        </w:rPr>
      </w:pPr>
      <w:r w:rsidRPr="00DD403E">
        <w:rPr>
          <w:b/>
        </w:rPr>
        <w:t>Članak 30.</w:t>
      </w:r>
    </w:p>
    <w:p w:rsidR="00F95E6B" w:rsidRDefault="00F95E6B" w:rsidP="00F95E6B">
      <w:r>
        <w:t>Etički kodeks treba biti dostupan svakom djelatniku , učeniku, roditelju ili skrbniku i ostalim korisnicima usluga Škole, a ističe se na vidnom mjestu u Školi.</w:t>
      </w:r>
    </w:p>
    <w:p w:rsidR="00DD403E" w:rsidRDefault="00DD403E" w:rsidP="00F95E6B"/>
    <w:p w:rsidR="00F95E6B" w:rsidRPr="00F95E6B" w:rsidRDefault="00F95E6B" w:rsidP="00F95E6B">
      <w:pPr>
        <w:pStyle w:val="Odlomakpopisa"/>
        <w:numPr>
          <w:ilvl w:val="0"/>
          <w:numId w:val="1"/>
        </w:numPr>
        <w:rPr>
          <w:b/>
          <w:sz w:val="28"/>
          <w:szCs w:val="28"/>
        </w:rPr>
      </w:pPr>
      <w:r w:rsidRPr="00F95E6B">
        <w:rPr>
          <w:b/>
          <w:sz w:val="28"/>
          <w:szCs w:val="28"/>
        </w:rPr>
        <w:t>STUPANJE NA SNAGU</w:t>
      </w:r>
    </w:p>
    <w:p w:rsidR="00531A2B" w:rsidRPr="00DD403E" w:rsidRDefault="00F95E6B" w:rsidP="00531A2B">
      <w:pPr>
        <w:jc w:val="center"/>
        <w:rPr>
          <w:b/>
        </w:rPr>
      </w:pPr>
      <w:r w:rsidRPr="00DD403E">
        <w:rPr>
          <w:b/>
        </w:rPr>
        <w:t>Članak 31.</w:t>
      </w:r>
    </w:p>
    <w:p w:rsidR="00F95E6B" w:rsidRDefault="00F95E6B" w:rsidP="00F95E6B">
      <w:r>
        <w:t>Ovaj Etički kodeks stupa na snagu danom objavljivanja na oglasnoj ploči.</w:t>
      </w:r>
    </w:p>
    <w:p w:rsidR="00531A2B" w:rsidRDefault="00531A2B" w:rsidP="00531A2B">
      <w:pPr>
        <w:jc w:val="center"/>
      </w:pPr>
      <w:r>
        <w:t>Članak 32.</w:t>
      </w:r>
    </w:p>
    <w:p w:rsidR="00531A2B" w:rsidRDefault="00531A2B" w:rsidP="00531A2B">
      <w:r w:rsidRPr="00746F60">
        <w:rPr>
          <w:rFonts w:cs="Arial"/>
          <w:iCs/>
          <w:szCs w:val="24"/>
        </w:rPr>
        <w:t xml:space="preserve">Stupanjem na snagu ovog  </w:t>
      </w:r>
      <w:r>
        <w:rPr>
          <w:rFonts w:cs="Arial"/>
          <w:iCs/>
          <w:szCs w:val="24"/>
        </w:rPr>
        <w:t xml:space="preserve">Etičkog kodeksa </w:t>
      </w:r>
      <w:r w:rsidRPr="00746F60">
        <w:rPr>
          <w:rFonts w:cs="Arial"/>
          <w:iCs/>
          <w:szCs w:val="24"/>
        </w:rPr>
        <w:t xml:space="preserve"> prestaje važiti </w:t>
      </w:r>
      <w:r>
        <w:rPr>
          <w:rFonts w:cs="Arial"/>
          <w:iCs/>
          <w:szCs w:val="24"/>
        </w:rPr>
        <w:t xml:space="preserve">Etički kodeks </w:t>
      </w:r>
      <w:r w:rsidRPr="00746F60">
        <w:rPr>
          <w:rFonts w:cs="Arial"/>
          <w:iCs/>
          <w:szCs w:val="24"/>
        </w:rPr>
        <w:t xml:space="preserve"> od   28.05.2009. godine, KLASA:</w:t>
      </w:r>
      <w:r>
        <w:rPr>
          <w:rFonts w:cs="Arial"/>
          <w:iCs/>
          <w:szCs w:val="24"/>
        </w:rPr>
        <w:t>003-05/09-01/15</w:t>
      </w:r>
      <w:r w:rsidRPr="00746F60">
        <w:rPr>
          <w:rFonts w:cs="Arial"/>
          <w:iCs/>
          <w:szCs w:val="24"/>
        </w:rPr>
        <w:t>, URBROJ:</w:t>
      </w:r>
      <w:r>
        <w:rPr>
          <w:rFonts w:cs="Arial"/>
          <w:iCs/>
          <w:szCs w:val="24"/>
        </w:rPr>
        <w:t>2198-1-39</w:t>
      </w:r>
      <w:r w:rsidRPr="00746F60">
        <w:rPr>
          <w:rFonts w:cs="Arial"/>
          <w:iCs/>
          <w:szCs w:val="24"/>
        </w:rPr>
        <w:t>/09-1</w:t>
      </w:r>
      <w:r>
        <w:rPr>
          <w:rFonts w:cs="Arial"/>
          <w:iCs/>
          <w:szCs w:val="24"/>
        </w:rPr>
        <w:t>.</w:t>
      </w:r>
    </w:p>
    <w:p w:rsidR="00F95E6B" w:rsidRDefault="00F95E6B" w:rsidP="00F95E6B"/>
    <w:p w:rsidR="00F95E6B" w:rsidRDefault="00F95E6B" w:rsidP="00F95E6B">
      <w:pPr>
        <w:spacing w:after="0"/>
      </w:pPr>
      <w:r>
        <w:t xml:space="preserve">Starigrad, Paklenica, </w:t>
      </w:r>
      <w:r w:rsidR="00B75541">
        <w:t>24</w:t>
      </w:r>
      <w:r w:rsidR="00531A2B">
        <w:t>.04.2015.</w:t>
      </w:r>
    </w:p>
    <w:p w:rsidR="00F95E6B" w:rsidRDefault="00F95E6B" w:rsidP="00F95E6B">
      <w:pPr>
        <w:spacing w:after="0"/>
      </w:pPr>
      <w:r>
        <w:t>KLASA:</w:t>
      </w:r>
      <w:r w:rsidR="00531A2B">
        <w:t xml:space="preserve"> 003-05/15-01/01</w:t>
      </w:r>
    </w:p>
    <w:p w:rsidR="00F95E6B" w:rsidRDefault="00F95E6B" w:rsidP="00F95E6B">
      <w:pPr>
        <w:spacing w:after="0"/>
      </w:pPr>
      <w:r>
        <w:t>UR.BROJ:</w:t>
      </w:r>
      <w:r w:rsidR="00531A2B">
        <w:t xml:space="preserve"> 2198-1-39-02-15-06</w:t>
      </w:r>
    </w:p>
    <w:p w:rsidR="00F95E6B" w:rsidRPr="00F95E6B" w:rsidRDefault="00F95E6B" w:rsidP="00F95E6B">
      <w:pPr>
        <w:spacing w:after="0"/>
        <w:jc w:val="right"/>
        <w:rPr>
          <w:b/>
        </w:rPr>
      </w:pPr>
      <w:r w:rsidRPr="00F95E6B">
        <w:rPr>
          <w:b/>
        </w:rPr>
        <w:t>PREDSJEDNICA ŠKOLSKOG ODBORA</w:t>
      </w:r>
    </w:p>
    <w:p w:rsidR="00F95E6B" w:rsidRDefault="00F95E6B" w:rsidP="00F95E6B">
      <w:pPr>
        <w:spacing w:after="0"/>
        <w:jc w:val="right"/>
      </w:pPr>
    </w:p>
    <w:p w:rsidR="00F95E6B" w:rsidRDefault="00F95E6B" w:rsidP="00F95E6B">
      <w:pPr>
        <w:spacing w:after="0"/>
        <w:jc w:val="right"/>
      </w:pPr>
      <w:r>
        <w:t>_____________________________</w:t>
      </w:r>
    </w:p>
    <w:p w:rsidR="00F95E6B" w:rsidRPr="00531A2B" w:rsidRDefault="00F95E6B" w:rsidP="00F95E6B">
      <w:pPr>
        <w:spacing w:after="0"/>
        <w:jc w:val="right"/>
        <w:rPr>
          <w:b/>
        </w:rPr>
      </w:pPr>
      <w:r w:rsidRPr="00531A2B">
        <w:rPr>
          <w:b/>
        </w:rPr>
        <w:t>Ana Ramić, upravni pravnik</w:t>
      </w:r>
    </w:p>
    <w:p w:rsidR="00F95E6B" w:rsidRDefault="00F95E6B" w:rsidP="00F95E6B">
      <w:pPr>
        <w:spacing w:after="0"/>
        <w:jc w:val="right"/>
      </w:pPr>
    </w:p>
    <w:p w:rsidR="00531A2B" w:rsidRDefault="00531A2B" w:rsidP="00F95E6B">
      <w:pPr>
        <w:spacing w:after="0"/>
        <w:jc w:val="right"/>
      </w:pPr>
    </w:p>
    <w:p w:rsidR="00F95E6B" w:rsidRDefault="00F95E6B" w:rsidP="00F95E6B">
      <w:r>
        <w:t xml:space="preserve">Ovaj Etički kodeks objavljen je na oglasnoj ploči dana </w:t>
      </w:r>
      <w:r w:rsidR="00B75541">
        <w:t>24</w:t>
      </w:r>
      <w:bookmarkStart w:id="0" w:name="_GoBack"/>
      <w:bookmarkEnd w:id="0"/>
      <w:r w:rsidR="00531A2B">
        <w:t>.04.2015</w:t>
      </w:r>
      <w:r>
        <w:t>.</w:t>
      </w:r>
    </w:p>
    <w:p w:rsidR="00531A2B" w:rsidRDefault="00531A2B" w:rsidP="00F95E6B"/>
    <w:p w:rsidR="00F95E6B" w:rsidRPr="00F95E6B" w:rsidRDefault="00F95E6B" w:rsidP="00F95E6B">
      <w:pPr>
        <w:spacing w:after="0"/>
        <w:jc w:val="right"/>
        <w:rPr>
          <w:b/>
        </w:rPr>
      </w:pPr>
      <w:r w:rsidRPr="00F95E6B">
        <w:rPr>
          <w:b/>
        </w:rPr>
        <w:t>RAVNATELJICA</w:t>
      </w:r>
    </w:p>
    <w:p w:rsidR="00F95E6B" w:rsidRDefault="00F95E6B" w:rsidP="00F95E6B">
      <w:pPr>
        <w:spacing w:after="0"/>
        <w:jc w:val="right"/>
      </w:pPr>
    </w:p>
    <w:p w:rsidR="00F95E6B" w:rsidRDefault="00F95E6B" w:rsidP="00F95E6B">
      <w:pPr>
        <w:spacing w:after="0"/>
        <w:jc w:val="right"/>
      </w:pPr>
      <w:r>
        <w:t>___________________________</w:t>
      </w:r>
    </w:p>
    <w:p w:rsidR="00C0520E" w:rsidRDefault="00F95E6B" w:rsidP="00531A2B">
      <w:pPr>
        <w:spacing w:after="0"/>
        <w:jc w:val="right"/>
      </w:pPr>
      <w:r w:rsidRPr="00531A2B">
        <w:rPr>
          <w:b/>
        </w:rPr>
        <w:t>Jadranka Marasović, dipl.pedagog</w:t>
      </w:r>
    </w:p>
    <w:p w:rsidR="00C0520E" w:rsidRDefault="00C0520E" w:rsidP="00C0520E"/>
    <w:p w:rsidR="003868B5" w:rsidRDefault="003868B5" w:rsidP="003868B5"/>
    <w:p w:rsidR="003868B5" w:rsidRDefault="003868B5" w:rsidP="003868B5">
      <w:pPr>
        <w:jc w:val="center"/>
      </w:pPr>
    </w:p>
    <w:p w:rsidR="00110676" w:rsidRDefault="00110676" w:rsidP="00110676"/>
    <w:p w:rsidR="00110676" w:rsidRPr="00D160E0" w:rsidRDefault="00110676" w:rsidP="005B65BE">
      <w:r>
        <w:t xml:space="preserve"> </w:t>
      </w:r>
    </w:p>
    <w:p w:rsidR="006C17BD" w:rsidRPr="0068416F" w:rsidRDefault="006C17BD" w:rsidP="006C17BD"/>
    <w:sectPr w:rsidR="006C17BD" w:rsidRPr="0068416F" w:rsidSect="00DD403E">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24" w:rsidRDefault="00D12524" w:rsidP="004D66A8">
      <w:pPr>
        <w:spacing w:after="0" w:line="240" w:lineRule="auto"/>
      </w:pPr>
      <w:r>
        <w:separator/>
      </w:r>
    </w:p>
  </w:endnote>
  <w:endnote w:type="continuationSeparator" w:id="0">
    <w:p w:rsidR="00D12524" w:rsidRDefault="00D12524" w:rsidP="004D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37018"/>
      <w:docPartObj>
        <w:docPartGallery w:val="Page Numbers (Bottom of Page)"/>
        <w:docPartUnique/>
      </w:docPartObj>
    </w:sdtPr>
    <w:sdtEndPr/>
    <w:sdtContent>
      <w:p w:rsidR="00BA1FF1" w:rsidRDefault="00BA1FF1">
        <w:pPr>
          <w:pStyle w:val="Podnoje"/>
        </w:pPr>
        <w:r>
          <w:rPr>
            <w:rFonts w:asciiTheme="majorHAnsi" w:eastAsiaTheme="majorEastAsia" w:hAnsiTheme="majorHAnsi" w:cstheme="majorBidi"/>
            <w:noProof/>
            <w:sz w:val="28"/>
            <w:szCs w:val="28"/>
            <w:lang w:eastAsia="hr-HR"/>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9525" t="9525" r="5080" b="11430"/>
                  <wp:wrapNone/>
                  <wp:docPr id="652" name="Samoobl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BA1FF1" w:rsidRDefault="00BA1FF1">
                              <w:pPr>
                                <w:jc w:val="center"/>
                                <w:rPr>
                                  <w:color w:val="7F7F7F" w:themeColor="text1" w:themeTint="80"/>
                                </w:rPr>
                              </w:pPr>
                              <w:r>
                                <w:fldChar w:fldCharType="begin"/>
                              </w:r>
                              <w:r>
                                <w:instrText>PAGE    \* MERGEFORMAT</w:instrText>
                              </w:r>
                              <w:r>
                                <w:fldChar w:fldCharType="separate"/>
                              </w:r>
                              <w:r w:rsidR="00B75541" w:rsidRPr="00B75541">
                                <w:rPr>
                                  <w:noProof/>
                                  <w:color w:val="7F7F7F" w:themeColor="text1" w:themeTint="80"/>
                                </w:rPr>
                                <w:t>8</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amooblik 13"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" adj="5400" filled="f" fillcolor="#17365d" strokecolor="#a5a5a5">
                  <v:textbox>
                    <w:txbxContent>
                      <w:p w:rsidR="00BA1FF1" w:rsidRDefault="00BA1FF1">
                        <w:pPr>
                          <w:jc w:val="center"/>
                          <w:rPr>
                            <w:color w:val="7F7F7F" w:themeColor="text1" w:themeTint="80"/>
                          </w:rPr>
                        </w:pPr>
                        <w:r>
                          <w:fldChar w:fldCharType="begin"/>
                        </w:r>
                        <w:r>
                          <w:instrText>PAGE    \* MERGEFORMAT</w:instrText>
                        </w:r>
                        <w:r>
                          <w:fldChar w:fldCharType="separate"/>
                        </w:r>
                        <w:r w:rsidR="00B75541" w:rsidRPr="00B75541">
                          <w:rPr>
                            <w:noProof/>
                            <w:color w:val="7F7F7F" w:themeColor="text1" w:themeTint="80"/>
                          </w:rPr>
                          <w:t>8</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24" w:rsidRDefault="00D12524" w:rsidP="004D66A8">
      <w:pPr>
        <w:spacing w:after="0" w:line="240" w:lineRule="auto"/>
      </w:pPr>
      <w:r>
        <w:separator/>
      </w:r>
    </w:p>
  </w:footnote>
  <w:footnote w:type="continuationSeparator" w:id="0">
    <w:p w:rsidR="00D12524" w:rsidRDefault="00D12524" w:rsidP="004D6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4744"/>
    <w:multiLevelType w:val="hybridMultilevel"/>
    <w:tmpl w:val="A4A022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7824CD9"/>
    <w:multiLevelType w:val="hybridMultilevel"/>
    <w:tmpl w:val="EA4612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25E601F"/>
    <w:multiLevelType w:val="hybridMultilevel"/>
    <w:tmpl w:val="2C3C7F28"/>
    <w:lvl w:ilvl="0" w:tplc="7FE844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A8"/>
    <w:rsid w:val="00110676"/>
    <w:rsid w:val="001F1E8F"/>
    <w:rsid w:val="00297472"/>
    <w:rsid w:val="003868B5"/>
    <w:rsid w:val="003B4647"/>
    <w:rsid w:val="00400162"/>
    <w:rsid w:val="00456496"/>
    <w:rsid w:val="004D66A8"/>
    <w:rsid w:val="00531A2B"/>
    <w:rsid w:val="005B65BE"/>
    <w:rsid w:val="006038C0"/>
    <w:rsid w:val="00647B05"/>
    <w:rsid w:val="0068416F"/>
    <w:rsid w:val="006C17BD"/>
    <w:rsid w:val="00787215"/>
    <w:rsid w:val="007B6ADA"/>
    <w:rsid w:val="008160BD"/>
    <w:rsid w:val="008E261D"/>
    <w:rsid w:val="00A811EB"/>
    <w:rsid w:val="00B75541"/>
    <w:rsid w:val="00BA1FF1"/>
    <w:rsid w:val="00BE65AF"/>
    <w:rsid w:val="00C0520E"/>
    <w:rsid w:val="00D059A5"/>
    <w:rsid w:val="00D12524"/>
    <w:rsid w:val="00D160E0"/>
    <w:rsid w:val="00DB12D1"/>
    <w:rsid w:val="00DD403E"/>
    <w:rsid w:val="00E33FCF"/>
    <w:rsid w:val="00EE622D"/>
    <w:rsid w:val="00F55511"/>
    <w:rsid w:val="00F777E7"/>
    <w:rsid w:val="00F933F4"/>
    <w:rsid w:val="00F95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D6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D66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D66A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D66A8"/>
  </w:style>
  <w:style w:type="paragraph" w:styleId="Podnoje">
    <w:name w:val="footer"/>
    <w:basedOn w:val="Normal"/>
    <w:link w:val="PodnojeChar"/>
    <w:uiPriority w:val="99"/>
    <w:unhideWhenUsed/>
    <w:rsid w:val="004D66A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D66A8"/>
  </w:style>
  <w:style w:type="character" w:customStyle="1" w:styleId="Naslov1Char">
    <w:name w:val="Naslov 1 Char"/>
    <w:basedOn w:val="Zadanifontodlomka"/>
    <w:link w:val="Naslov1"/>
    <w:uiPriority w:val="9"/>
    <w:rsid w:val="004D66A8"/>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4D66A8"/>
    <w:rPr>
      <w:rFonts w:asciiTheme="majorHAnsi" w:eastAsiaTheme="majorEastAsia" w:hAnsiTheme="majorHAnsi" w:cstheme="majorBidi"/>
      <w:b/>
      <w:bCs/>
      <w:color w:val="4F81BD" w:themeColor="accent1"/>
      <w:sz w:val="26"/>
      <w:szCs w:val="26"/>
    </w:rPr>
  </w:style>
  <w:style w:type="paragraph" w:styleId="Odlomakpopisa">
    <w:name w:val="List Paragraph"/>
    <w:basedOn w:val="Normal"/>
    <w:uiPriority w:val="34"/>
    <w:qFormat/>
    <w:rsid w:val="0068416F"/>
    <w:pPr>
      <w:ind w:left="720"/>
      <w:contextualSpacing/>
    </w:pPr>
  </w:style>
  <w:style w:type="paragraph" w:styleId="Bezproreda">
    <w:name w:val="No Spacing"/>
    <w:link w:val="BezproredaChar"/>
    <w:uiPriority w:val="1"/>
    <w:qFormat/>
    <w:rsid w:val="00DD403E"/>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DD403E"/>
    <w:rPr>
      <w:rFonts w:eastAsiaTheme="minorEastAsia"/>
      <w:lang w:eastAsia="hr-HR"/>
    </w:rPr>
  </w:style>
  <w:style w:type="paragraph" w:styleId="Tekstbalonia">
    <w:name w:val="Balloon Text"/>
    <w:basedOn w:val="Normal"/>
    <w:link w:val="TekstbaloniaChar"/>
    <w:uiPriority w:val="99"/>
    <w:semiHidden/>
    <w:unhideWhenUsed/>
    <w:rsid w:val="00DD40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403E"/>
    <w:rPr>
      <w:rFonts w:ascii="Tahoma" w:hAnsi="Tahoma" w:cs="Tahoma"/>
      <w:sz w:val="16"/>
      <w:szCs w:val="16"/>
    </w:rPr>
  </w:style>
  <w:style w:type="paragraph" w:styleId="Tijeloteksta">
    <w:name w:val="Body Text"/>
    <w:basedOn w:val="Normal"/>
    <w:link w:val="TijelotekstaChar"/>
    <w:uiPriority w:val="99"/>
    <w:semiHidden/>
    <w:unhideWhenUsed/>
    <w:rsid w:val="00F55511"/>
    <w:pPr>
      <w:spacing w:after="0" w:line="240" w:lineRule="auto"/>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uiPriority w:val="99"/>
    <w:semiHidden/>
    <w:rsid w:val="00F55511"/>
    <w:rPr>
      <w:rFonts w:ascii="Times New Roman" w:eastAsia="Times New Roman"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D6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D66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D66A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D66A8"/>
  </w:style>
  <w:style w:type="paragraph" w:styleId="Podnoje">
    <w:name w:val="footer"/>
    <w:basedOn w:val="Normal"/>
    <w:link w:val="PodnojeChar"/>
    <w:uiPriority w:val="99"/>
    <w:unhideWhenUsed/>
    <w:rsid w:val="004D66A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D66A8"/>
  </w:style>
  <w:style w:type="character" w:customStyle="1" w:styleId="Naslov1Char">
    <w:name w:val="Naslov 1 Char"/>
    <w:basedOn w:val="Zadanifontodlomka"/>
    <w:link w:val="Naslov1"/>
    <w:uiPriority w:val="9"/>
    <w:rsid w:val="004D66A8"/>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4D66A8"/>
    <w:rPr>
      <w:rFonts w:asciiTheme="majorHAnsi" w:eastAsiaTheme="majorEastAsia" w:hAnsiTheme="majorHAnsi" w:cstheme="majorBidi"/>
      <w:b/>
      <w:bCs/>
      <w:color w:val="4F81BD" w:themeColor="accent1"/>
      <w:sz w:val="26"/>
      <w:szCs w:val="26"/>
    </w:rPr>
  </w:style>
  <w:style w:type="paragraph" w:styleId="Odlomakpopisa">
    <w:name w:val="List Paragraph"/>
    <w:basedOn w:val="Normal"/>
    <w:uiPriority w:val="34"/>
    <w:qFormat/>
    <w:rsid w:val="0068416F"/>
    <w:pPr>
      <w:ind w:left="720"/>
      <w:contextualSpacing/>
    </w:pPr>
  </w:style>
  <w:style w:type="paragraph" w:styleId="Bezproreda">
    <w:name w:val="No Spacing"/>
    <w:link w:val="BezproredaChar"/>
    <w:uiPriority w:val="1"/>
    <w:qFormat/>
    <w:rsid w:val="00DD403E"/>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DD403E"/>
    <w:rPr>
      <w:rFonts w:eastAsiaTheme="minorEastAsia"/>
      <w:lang w:eastAsia="hr-HR"/>
    </w:rPr>
  </w:style>
  <w:style w:type="paragraph" w:styleId="Tekstbalonia">
    <w:name w:val="Balloon Text"/>
    <w:basedOn w:val="Normal"/>
    <w:link w:val="TekstbaloniaChar"/>
    <w:uiPriority w:val="99"/>
    <w:semiHidden/>
    <w:unhideWhenUsed/>
    <w:rsid w:val="00DD40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403E"/>
    <w:rPr>
      <w:rFonts w:ascii="Tahoma" w:hAnsi="Tahoma" w:cs="Tahoma"/>
      <w:sz w:val="16"/>
      <w:szCs w:val="16"/>
    </w:rPr>
  </w:style>
  <w:style w:type="paragraph" w:styleId="Tijeloteksta">
    <w:name w:val="Body Text"/>
    <w:basedOn w:val="Normal"/>
    <w:link w:val="TijelotekstaChar"/>
    <w:uiPriority w:val="99"/>
    <w:semiHidden/>
    <w:unhideWhenUsed/>
    <w:rsid w:val="00F55511"/>
    <w:pPr>
      <w:spacing w:after="0" w:line="240" w:lineRule="auto"/>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uiPriority w:val="99"/>
    <w:semiHidden/>
    <w:rsid w:val="00F55511"/>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00BCC8-0AD9-418F-B848-A24920DC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2162</Words>
  <Characters>12329</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ETIČKI KODEKS </dc:title>
  <dc:subject>NEPOSREDNIH NOSITELJA ODGOJNO-OBRAZOVNE DJELATNOSTI U OSNOVNOJ ŠKOLI STARIGRAD</dc:subject>
  <dc:creator/>
  <cp:lastModifiedBy>Korisnik</cp:lastModifiedBy>
  <cp:revision>10</cp:revision>
  <dcterms:created xsi:type="dcterms:W3CDTF">2015-03-17T07:34:00Z</dcterms:created>
  <dcterms:modified xsi:type="dcterms:W3CDTF">2015-04-24T05:29:00Z</dcterms:modified>
</cp:coreProperties>
</file>