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CC" w:rsidRPr="001A1E00" w:rsidRDefault="00363CCC" w:rsidP="00F80A24">
      <w:pPr>
        <w:tabs>
          <w:tab w:val="left" w:pos="6384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</w:pPr>
      <w:bookmarkStart w:id="0" w:name="_GoBack"/>
      <w:bookmarkEnd w:id="0"/>
      <w:r w:rsidRPr="001A1E0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B I LJ E Š K E</w:t>
      </w:r>
    </w:p>
    <w:p w:rsidR="00363CCC" w:rsidRPr="001A1E00" w:rsidRDefault="00F80A24" w:rsidP="00F80A24">
      <w:pPr>
        <w:tabs>
          <w:tab w:val="left" w:pos="6384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za razdoblje 1. siječ</w:t>
      </w:r>
      <w:r w:rsidR="00363CC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nj</w:t>
      </w: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</w:t>
      </w:r>
      <w:r w:rsidR="00363CC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8. -  31. prosinca</w:t>
      </w:r>
      <w:r w:rsidR="00363CCC"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8</w:t>
      </w:r>
      <w:r w:rsidR="00363CCC"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.</w:t>
      </w:r>
    </w:p>
    <w:tbl>
      <w:tblPr>
        <w:tblpPr w:leftFromText="180" w:rightFromText="180" w:vertAnchor="text" w:tblpY="1"/>
        <w:tblOverlap w:val="never"/>
        <w:tblW w:w="8753" w:type="dxa"/>
        <w:tblLook w:val="04A0" w:firstRow="1" w:lastRow="0" w:firstColumn="1" w:lastColumn="0" w:noHBand="0" w:noVBand="1"/>
      </w:tblPr>
      <w:tblGrid>
        <w:gridCol w:w="8753"/>
      </w:tblGrid>
      <w:tr w:rsidR="00363CCC" w:rsidRPr="001A1E00" w:rsidTr="00E80D09">
        <w:trPr>
          <w:trHeight w:val="227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3CCC" w:rsidRPr="001A1E00" w:rsidRDefault="00007FBC" w:rsidP="00E8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AOP oznaka razdoblja: 2018</w:t>
            </w:r>
            <w:r w:rsidR="00363CCC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-12</w:t>
            </w:r>
          </w:p>
        </w:tc>
      </w:tr>
      <w:tr w:rsidR="00363CCC" w:rsidRPr="001A1E00" w:rsidTr="00E80D09">
        <w:trPr>
          <w:trHeight w:val="227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CCC" w:rsidRPr="001A1E00" w:rsidRDefault="00363CCC" w:rsidP="00E8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1A1E00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Osnovna škola Starigrad</w:t>
            </w:r>
          </w:p>
        </w:tc>
      </w:tr>
      <w:tr w:rsidR="00363CCC" w:rsidRPr="001A1E00" w:rsidTr="00E80D09">
        <w:trPr>
          <w:trHeight w:val="227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CCC" w:rsidRPr="001A1E00" w:rsidRDefault="00363CCC" w:rsidP="00E80D09">
            <w:pPr>
              <w:tabs>
                <w:tab w:val="left" w:pos="1039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1A1E00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23244 </w:t>
            </w:r>
            <w:proofErr w:type="spellStart"/>
            <w:r w:rsidRPr="001A1E00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Starigrad</w:t>
            </w:r>
            <w:proofErr w:type="spellEnd"/>
            <w:r w:rsidRPr="001A1E00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, Jose </w:t>
            </w:r>
            <w:proofErr w:type="spellStart"/>
            <w:r w:rsidRPr="001A1E00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Dokoze</w:t>
            </w:r>
            <w:proofErr w:type="spellEnd"/>
            <w:r w:rsidRPr="001A1E00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 xml:space="preserve">  30</w:t>
            </w:r>
          </w:p>
        </w:tc>
      </w:tr>
      <w:tr w:rsidR="00363CCC" w:rsidRPr="001A1E00" w:rsidTr="00E80D09">
        <w:trPr>
          <w:trHeight w:val="227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3CCC" w:rsidRPr="001A1E00" w:rsidRDefault="00363CCC" w:rsidP="00E80D09">
            <w:pPr>
              <w:tabs>
                <w:tab w:val="left" w:pos="1039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RKDP:12921    MB:03112829    OIB:40160577948</w:t>
            </w:r>
          </w:p>
        </w:tc>
      </w:tr>
      <w:tr w:rsidR="00363CCC" w:rsidRPr="001A1E00" w:rsidTr="00E80D09">
        <w:trPr>
          <w:trHeight w:val="227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CC" w:rsidRPr="001A1E00" w:rsidRDefault="00363CCC" w:rsidP="00E8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1A1E00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Razina: 31, Razdjel: 000</w:t>
            </w:r>
          </w:p>
        </w:tc>
      </w:tr>
      <w:tr w:rsidR="00363CCC" w:rsidRPr="001A1E00" w:rsidTr="00E80D09">
        <w:trPr>
          <w:trHeight w:val="227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CC" w:rsidRPr="001A1E00" w:rsidRDefault="00363CCC" w:rsidP="00E80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1A1E00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hr-HR"/>
              </w:rPr>
              <w:t>Djelatnost: 8520 Osnovno obrazovanje</w:t>
            </w:r>
          </w:p>
        </w:tc>
      </w:tr>
    </w:tbl>
    <w:p w:rsidR="00363CCC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18"/>
          <w:szCs w:val="18"/>
          <w:lang w:eastAsia="hr-HR"/>
        </w:rPr>
        <w:t xml:space="preserve"> </w:t>
      </w:r>
    </w:p>
    <w:p w:rsidR="00363CCC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hr-HR"/>
        </w:rPr>
      </w:pPr>
    </w:p>
    <w:p w:rsidR="00363CCC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hr-HR"/>
        </w:rPr>
      </w:pPr>
    </w:p>
    <w:p w:rsidR="00363CCC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hr-HR"/>
        </w:rPr>
      </w:pPr>
    </w:p>
    <w:p w:rsidR="00363CCC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hr-HR"/>
        </w:rPr>
      </w:pPr>
    </w:p>
    <w:p w:rsidR="00363CCC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hr-HR"/>
        </w:rPr>
      </w:pPr>
    </w:p>
    <w:p w:rsidR="00363CCC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hr-HR"/>
        </w:rPr>
      </w:pPr>
    </w:p>
    <w:p w:rsidR="00363CCC" w:rsidRPr="001A1E00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ab/>
      </w:r>
    </w:p>
    <w:p w:rsidR="00363CCC" w:rsidRPr="001A1E00" w:rsidRDefault="00363CCC" w:rsidP="00363C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BILJEŠKE UZ  PR-RAS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: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</w:p>
    <w:p w:rsidR="004C2CE9" w:rsidRDefault="00363CCC" w:rsidP="00363CCC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AOP </w:t>
      </w: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001</w:t>
      </w: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Rast prihoda poslovanja uzrokovan je povećanjem primitaka od Župani</w:t>
      </w:r>
      <w:r w:rsidR="004C2CE9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je zadarske radi izmjene krovišta i stolarije te                     </w:t>
      </w:r>
    </w:p>
    <w:p w:rsidR="004C2CE9" w:rsidRDefault="004C2CE9" w:rsidP="004C2CE9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                 uređenja okoliša u PŠ </w:t>
      </w:r>
      <w:proofErr w:type="spellStart"/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Tribanj</w:t>
      </w:r>
      <w:proofErr w:type="spellEnd"/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.</w:t>
      </w:r>
    </w:p>
    <w:p w:rsidR="00363CCC" w:rsidRDefault="004C2CE9" w:rsidP="004C2CE9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045</w:t>
      </w:r>
      <w:r w:rsidR="00A51F8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, 063, 064</w:t>
      </w:r>
      <w:r w:rsidR="00363CCC"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:</w:t>
      </w:r>
      <w:r w:rsidR="00363CCC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Povećanje primitaka uzrokovano je rastom plaća financiranih iz Ministarstva znanosti i obrazovanja i </w:t>
      </w:r>
      <w:r w:rsidR="00A51F83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Općine</w:t>
      </w:r>
    </w:p>
    <w:p w:rsidR="00A51F83" w:rsidRDefault="00A51F83" w:rsidP="004C2CE9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ab/>
        <w:t xml:space="preserve">    Starigra</w:t>
      </w:r>
      <w:r w:rsidR="00133A7C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d.</w:t>
      </w:r>
    </w:p>
    <w:p w:rsidR="00A51F83" w:rsidRDefault="00A51F83" w:rsidP="004C2CE9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 w:rsidRPr="00A51F8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066, 067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: Povećanje se odnosi na primitke iz programa Prehrana za učenike u riziku od siromaštva.</w:t>
      </w:r>
    </w:p>
    <w:p w:rsidR="00A51F83" w:rsidRPr="00A51F83" w:rsidRDefault="00A51F83" w:rsidP="004C2CE9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 w:rsidRPr="00A51F8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105, 111, 116:</w:t>
      </w: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</w:t>
      </w:r>
      <w:r w:rsidRPr="00A51F83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Prihodi su povećani rastom broja učenika korisnika školske prehrane te povećanjem cijene obroka za                </w:t>
      </w:r>
      <w:r w:rsidRPr="00A51F83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ab/>
        <w:t xml:space="preserve">    9,4%</w:t>
      </w:r>
    </w:p>
    <w:p w:rsidR="00133A7C" w:rsidRDefault="00133A7C" w:rsidP="00133A7C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 w:rsidRPr="00133A7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130, 131, 132:</w:t>
      </w: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Rast prihoda uzrokovan je povećanjem primitaka od Županije zadarske radi izmjene krovišta i stolarije te                      </w:t>
      </w:r>
    </w:p>
    <w:p w:rsidR="00363CCC" w:rsidRPr="001A1E00" w:rsidRDefault="00133A7C" w:rsidP="00133A7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   uređenja okoliša u PŠ </w:t>
      </w:r>
      <w:proofErr w:type="spellStart"/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Tribanj</w:t>
      </w:r>
      <w:proofErr w:type="spellEnd"/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.</w:t>
      </w:r>
      <w:r w:rsidR="00363CCC" w:rsidRPr="00003864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                   </w:t>
      </w:r>
      <w:r w:rsidR="00363CCC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      </w:t>
      </w:r>
      <w:r w:rsidR="00363CCC" w:rsidRPr="001A1E00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</w:t>
      </w:r>
    </w:p>
    <w:p w:rsidR="00363CCC" w:rsidRDefault="00363CCC" w:rsidP="00363CCC">
      <w:pPr>
        <w:spacing w:after="0" w:line="240" w:lineRule="auto"/>
        <w:ind w:left="684" w:hanging="684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</w:t>
      </w:r>
      <w:r w:rsidR="00133A7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51</w:t>
      </w: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: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</w:t>
      </w:r>
      <w:r w:rsidR="00133A7C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Rast rashoda radi povećanja osnovice za obračun plaća.</w:t>
      </w:r>
    </w:p>
    <w:p w:rsidR="00133A7C" w:rsidRDefault="00133A7C" w:rsidP="00363CCC">
      <w:pPr>
        <w:spacing w:after="0" w:line="240" w:lineRule="auto"/>
        <w:ind w:left="684" w:hanging="684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155: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Isplaćene jubilarne nagrade, r</w:t>
      </w:r>
      <w:r w:rsidR="000A504B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egres, dar za djecu i božićnica većem broju djelatnika.</w:t>
      </w:r>
    </w:p>
    <w:p w:rsidR="00363CCC" w:rsidRDefault="00133A7C" w:rsidP="00363CCC">
      <w:pPr>
        <w:spacing w:after="0" w:line="240" w:lineRule="auto"/>
        <w:ind w:left="684" w:hanging="684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163</w:t>
      </w:r>
      <w:r w:rsidR="00363CC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Novim kolektivnim ugovorom povećani su iznosi za mjesečnu naknadu troškova dolaska na rad a povećan je i broj     </w:t>
      </w:r>
    </w:p>
    <w:p w:rsidR="00133A7C" w:rsidRPr="00133A7C" w:rsidRDefault="00133A7C" w:rsidP="00363CCC">
      <w:pPr>
        <w:spacing w:after="0" w:line="240" w:lineRule="auto"/>
        <w:ind w:left="684" w:hanging="684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ab/>
        <w:t xml:space="preserve">    </w:t>
      </w:r>
      <w:r w:rsidRPr="00133A7C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djelatnika koji imaju pravo na tu naknadu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.</w:t>
      </w:r>
    </w:p>
    <w:p w:rsidR="00363CCC" w:rsidRPr="00050C0A" w:rsidRDefault="00363CCC" w:rsidP="000A504B">
      <w:pPr>
        <w:spacing w:after="0" w:line="240" w:lineRule="auto"/>
        <w:ind w:left="684" w:hanging="684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165</w:t>
      </w: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: </w:t>
      </w:r>
      <w:r w:rsidR="000A504B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Troškovi stručnog usavršavanja zaposlenika na lokacijama udaljenim 35 ili više km od sjedišta ustanove.</w:t>
      </w:r>
    </w:p>
    <w:p w:rsidR="00363CCC" w:rsidRPr="001A1E00" w:rsidRDefault="00363CCC" w:rsidP="000A504B">
      <w:pPr>
        <w:spacing w:after="0" w:line="240" w:lineRule="auto"/>
        <w:ind w:left="684" w:hanging="684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167</w:t>
      </w: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: </w:t>
      </w:r>
      <w:r w:rsidR="000A504B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Smanjenje radi nabave tonera i tinti za pisače preko sklopljenog ugovora za najam opreme Zadarske županije.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</w:t>
      </w:r>
    </w:p>
    <w:p w:rsidR="00363CCC" w:rsidRPr="001A1E00" w:rsidRDefault="00363CCC" w:rsidP="00363CCC">
      <w:pPr>
        <w:spacing w:after="0" w:line="240" w:lineRule="auto"/>
        <w:ind w:left="684" w:hanging="684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171</w:t>
      </w: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: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</w:t>
      </w:r>
      <w:r w:rsidR="000A504B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Smanjenje radi smanjenih potreba i štednje.</w:t>
      </w:r>
    </w:p>
    <w:p w:rsidR="00363CCC" w:rsidRPr="001A1E00" w:rsidRDefault="00363CCC" w:rsidP="00363CCC">
      <w:pPr>
        <w:spacing w:after="0" w:line="240" w:lineRule="auto"/>
        <w:ind w:left="684" w:hanging="684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</w:t>
      </w: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7</w:t>
      </w: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6:</w:t>
      </w: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</w:t>
      </w:r>
      <w:r w:rsidRPr="0085183D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Povećanje zbog</w:t>
      </w: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</w:t>
      </w:r>
      <w:r w:rsidR="000A504B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uređenja okoliša u PŠ </w:t>
      </w:r>
      <w:proofErr w:type="spellStart"/>
      <w:r w:rsidR="000A504B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Tribanj</w:t>
      </w:r>
      <w:proofErr w:type="spellEnd"/>
      <w:r w:rsidR="000A504B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.</w:t>
      </w:r>
    </w:p>
    <w:p w:rsidR="00363CCC" w:rsidRDefault="00363CCC" w:rsidP="00363CCC">
      <w:pPr>
        <w:spacing w:after="0" w:line="240" w:lineRule="auto"/>
        <w:ind w:left="684" w:hanging="684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180</w:t>
      </w:r>
      <w:r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Sistematski pregled</w:t>
      </w:r>
      <w:r w:rsidRPr="001A1E00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</w:t>
      </w:r>
      <w:r w:rsidR="000A504B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manjeg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broja </w:t>
      </w:r>
      <w:r w:rsidRPr="001A1E00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zaposlenih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u odnosu na prethodnu godinu.</w:t>
      </w:r>
    </w:p>
    <w:p w:rsidR="00363CCC" w:rsidRDefault="00363CCC" w:rsidP="00363CCC">
      <w:pPr>
        <w:spacing w:after="0" w:line="240" w:lineRule="auto"/>
        <w:ind w:left="684" w:hanging="684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181</w:t>
      </w:r>
      <w:r w:rsidR="00F45C3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:</w:t>
      </w:r>
      <w:r w:rsidRPr="001A1E00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</w:t>
      </w:r>
      <w:r w:rsidR="00F45C33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Izrada troškovnika i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nadzora nad radovima u </w:t>
      </w:r>
      <w:r w:rsidR="00F45C33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PŠ </w:t>
      </w:r>
      <w:proofErr w:type="spellStart"/>
      <w:r w:rsidR="00F45C33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Tribanj</w:t>
      </w:r>
      <w:proofErr w:type="spellEnd"/>
      <w:r w:rsidR="00F45C33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iskazane su na </w:t>
      </w:r>
      <w:r w:rsidR="00F45C33" w:rsidRPr="00F45C3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183</w:t>
      </w:r>
      <w:r w:rsidR="00F45C33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.</w:t>
      </w:r>
    </w:p>
    <w:p w:rsidR="00F45C33" w:rsidRPr="001A1E00" w:rsidRDefault="00F45C33" w:rsidP="00363CCC">
      <w:pPr>
        <w:spacing w:after="0" w:line="240" w:lineRule="auto"/>
        <w:ind w:left="684" w:hanging="684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183:</w:t>
      </w:r>
      <w:r w:rsidRPr="00F45C33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Povećanje radi izrade troškovnika i nadzora nad radovima u PŠ </w:t>
      </w:r>
      <w:proofErr w:type="spellStart"/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Tribanj</w:t>
      </w:r>
      <w:proofErr w:type="spellEnd"/>
    </w:p>
    <w:p w:rsidR="00363CCC" w:rsidRPr="001A1E00" w:rsidRDefault="00363CCC" w:rsidP="00363CCC">
      <w:pPr>
        <w:spacing w:after="0" w:line="240" w:lineRule="auto"/>
        <w:ind w:left="684" w:hanging="684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188</w:t>
      </w:r>
      <w:r w:rsidRPr="001A1E00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: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Povećanjem vrijednosti imovine povećana</w:t>
      </w:r>
      <w:r w:rsidRPr="001A1E00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 xml:space="preserve"> premija osiguranja.</w:t>
      </w:r>
    </w:p>
    <w:p w:rsidR="00363CCC" w:rsidRPr="001A1E00" w:rsidRDefault="00363CCC" w:rsidP="00363CCC">
      <w:pPr>
        <w:spacing w:after="0" w:line="240" w:lineRule="auto"/>
        <w:ind w:left="684" w:hanging="684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189</w:t>
      </w:r>
      <w:r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: Povećanjem bilančne pozicije nabavljeni skromni blagdanski darovi za poslovne suradnike.</w:t>
      </w:r>
    </w:p>
    <w:p w:rsidR="00363CCC" w:rsidRPr="001A1E00" w:rsidRDefault="00F45C33" w:rsidP="00363CCC">
      <w:pPr>
        <w:spacing w:after="0" w:line="240" w:lineRule="auto"/>
        <w:ind w:left="684" w:hanging="684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192</w:t>
      </w:r>
      <w:r w:rsidR="00363CCC"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: </w:t>
      </w:r>
      <w:r w:rsidRPr="00F45C33"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hr-HR"/>
        </w:rPr>
        <w:t>Povećanje radi troškova grafičke pripreme i tiska školskog lista u ukupnom iznosu 11.650,00.</w:t>
      </w:r>
    </w:p>
    <w:p w:rsidR="00363CCC" w:rsidRPr="001A1E00" w:rsidRDefault="00F45C33" w:rsidP="00363CCC">
      <w:pPr>
        <w:spacing w:after="0" w:line="240" w:lineRule="auto"/>
        <w:ind w:left="708" w:hanging="765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</w:t>
      </w:r>
      <w:r w:rsidR="00363CCC" w:rsidRPr="001A1E00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</w:t>
      </w:r>
      <w:r w:rsidR="00C1204B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284</w:t>
      </w:r>
      <w:r w:rsidR="00363CCC" w:rsidRPr="001A1E0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:</w:t>
      </w:r>
      <w:r w:rsidR="00363CCC"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</w:t>
      </w:r>
      <w:r w:rsidR="00C1204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Dio računa zaprimljen nakon 21.12.2018.</w:t>
      </w:r>
    </w:p>
    <w:p w:rsidR="00363CCC" w:rsidRDefault="00C1204B" w:rsidP="00363CCC">
      <w:pPr>
        <w:spacing w:after="0" w:line="240" w:lineRule="auto"/>
        <w:ind w:left="708" w:hanging="765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AOP 30</w:t>
      </w:r>
      <w:r w:rsidR="00363CCC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4</w:t>
      </w:r>
      <w:r w:rsidR="00363CCC" w:rsidRPr="001A1E0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:</w:t>
      </w:r>
      <w:r w:rsidR="00363CCC"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Uplata OTP banke za otkup stana u iznosu od 46,61 kn proknjižena nakon 1.1.2019.</w:t>
      </w:r>
    </w:p>
    <w:p w:rsidR="00363CCC" w:rsidRDefault="00363CCC" w:rsidP="00363CCC">
      <w:pPr>
        <w:spacing w:after="0" w:line="240" w:lineRule="auto"/>
        <w:ind w:left="708" w:hanging="765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  <w:r w:rsidRPr="001A1E0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AOP</w:t>
      </w:r>
      <w:r w:rsidR="00C1204B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361</w:t>
      </w:r>
      <w:r w:rsidRPr="001A1E0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: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</w:t>
      </w:r>
      <w:r w:rsidR="00C1204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Ministarstvo znanosti i obrazovanja je doniralo 39.000,00 za kupnju računala.</w:t>
      </w:r>
    </w:p>
    <w:p w:rsidR="00C1204B" w:rsidRDefault="00C1204B" w:rsidP="00363CCC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AOP 365</w:t>
      </w:r>
      <w:r w:rsidRPr="00C1204B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: </w:t>
      </w:r>
      <w:r w:rsidRPr="00C1204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Nabavljena oprema za video nadzor PŠ </w:t>
      </w:r>
      <w:proofErr w:type="spellStart"/>
      <w:r w:rsidRPr="00C1204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Tribanj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.</w:t>
      </w:r>
    </w:p>
    <w:p w:rsidR="00363CCC" w:rsidRDefault="00363CCC" w:rsidP="00C1204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AOP </w:t>
      </w:r>
      <w:r w:rsidRPr="00965C71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375</w:t>
      </w:r>
      <w:r w:rsidRPr="00045E7B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:</w:t>
      </w:r>
      <w:r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</w:t>
      </w:r>
      <w:r w:rsidR="00C1204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Ministarstvo znanosti i obrazovanja je doniralo 2.000,00 za kupnju knjiga.</w:t>
      </w:r>
    </w:p>
    <w:p w:rsidR="00045E7B" w:rsidRDefault="00045E7B" w:rsidP="00C1204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AOP 394, 399: </w:t>
      </w:r>
      <w:r w:rsidRP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Izmjena krovišta i stolarije u PŠ </w:t>
      </w:r>
      <w:proofErr w:type="spellStart"/>
      <w:r w:rsidRP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Tribanj</w:t>
      </w:r>
      <w:proofErr w:type="spellEnd"/>
      <w:r w:rsidRP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.</w:t>
      </w:r>
    </w:p>
    <w:p w:rsidR="00045E7B" w:rsidRDefault="00045E7B" w:rsidP="00363CC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</w:p>
    <w:p w:rsidR="00363CCC" w:rsidRDefault="00363CCC" w:rsidP="00363C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573E18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BILJEŠKE UZ BILANCU</w:t>
      </w:r>
      <w:r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:</w:t>
      </w:r>
    </w:p>
    <w:p w:rsidR="00045E7B" w:rsidRDefault="00F134D9" w:rsidP="00363CCC">
      <w:pPr>
        <w:spacing w:after="0" w:line="240" w:lineRule="auto"/>
        <w:ind w:left="708" w:hanging="765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 </w:t>
      </w:r>
      <w:r w:rsidR="00045E7B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>AOP 010</w:t>
      </w:r>
      <w:r w:rsidR="00363CCC" w:rsidRPr="001A1E0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:</w:t>
      </w:r>
      <w:r w:rsidR="00363CCC"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</w:t>
      </w:r>
      <w:r w:rsidR="00045E7B" w:rsidRP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Izmjena krovišta </w:t>
      </w:r>
      <w:r w:rsid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=544 415,19 </w:t>
      </w:r>
      <w:r w:rsidR="00045E7B" w:rsidRP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i stolarije </w:t>
      </w:r>
      <w:r w:rsid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78.000,00 </w:t>
      </w:r>
      <w:r w:rsidR="00045E7B" w:rsidRP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u PŠ </w:t>
      </w:r>
      <w:proofErr w:type="spellStart"/>
      <w:r w:rsidR="00045E7B" w:rsidRP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Tribanj</w:t>
      </w:r>
      <w:proofErr w:type="spellEnd"/>
      <w:r w:rsid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. </w:t>
      </w:r>
      <w:r w:rsidR="005B52B7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i</w:t>
      </w:r>
      <w:r w:rsid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zvor županijski proračun.</w:t>
      </w:r>
    </w:p>
    <w:p w:rsidR="00045E7B" w:rsidRDefault="00F134D9" w:rsidP="00363CCC">
      <w:pPr>
        <w:spacing w:after="0" w:line="240" w:lineRule="auto"/>
        <w:ind w:left="708" w:hanging="765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  <w:r w:rsidR="00363CCC" w:rsidRPr="001A1E0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AOP</w:t>
      </w:r>
      <w:r w:rsidR="00045E7B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015</w:t>
      </w:r>
      <w:r w:rsidR="00363CCC" w:rsidRPr="001A1E00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:</w:t>
      </w:r>
      <w:r w:rsidR="00363CCC"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</w:t>
      </w:r>
      <w:r w:rsidR="00363CC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Nabava </w:t>
      </w:r>
      <w:r w:rsid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računala 38.985,00 izvor MZO, pisača 1.007,50, stolova za informatičku učionicu 18.342,75 izvor </w:t>
      </w:r>
      <w:r w:rsidR="005B52B7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O</w:t>
      </w:r>
      <w:r w:rsid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pćina </w:t>
      </w:r>
    </w:p>
    <w:p w:rsidR="00045E7B" w:rsidRDefault="00045E7B" w:rsidP="00045E7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                </w:t>
      </w:r>
      <w:r w:rsidRP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Starigrad</w:t>
      </w:r>
      <w: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.</w:t>
      </w:r>
    </w:p>
    <w:p w:rsidR="00045E7B" w:rsidRPr="00045E7B" w:rsidRDefault="00045E7B" w:rsidP="00045E7B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  <w:r w:rsidRPr="00045E7B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AOP 031:</w:t>
      </w:r>
      <w: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  <w:r w:rsidRPr="005B52B7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Nabava knjiga </w:t>
      </w:r>
      <w:r w:rsidR="005B52B7" w:rsidRPr="005B52B7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1.999,00 izvor MZO, 7.898,51 izvor Općina Starigrad</w:t>
      </w:r>
      <w:r w:rsidR="005B52B7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.</w:t>
      </w:r>
    </w:p>
    <w:p w:rsidR="00363CCC" w:rsidRDefault="00045E7B" w:rsidP="005B52B7">
      <w:pPr>
        <w:spacing w:after="0" w:line="240" w:lineRule="auto"/>
        <w:ind w:left="708" w:hanging="765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  <w:r w:rsidR="005B52B7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AOP 045</w:t>
      </w:r>
      <w:r w:rsidR="00363CCC" w:rsidRPr="00965C71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:</w:t>
      </w:r>
      <w:r w:rsidR="00363CCC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</w:t>
      </w:r>
      <w:r w:rsidR="005B52B7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Otpis vrijednosti projektne i srodne dokumentacije za gradnju nove školske zgrade.</w:t>
      </w:r>
    </w:p>
    <w:p w:rsidR="00363CCC" w:rsidRPr="00C42CD9" w:rsidRDefault="00363CCC" w:rsidP="00363CC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  <w:r w:rsidRPr="00C42CD9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>AOP 049</w:t>
      </w:r>
      <w:r w:rsidRPr="00C42CD9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: Nabava sitnog inventara</w:t>
      </w:r>
      <w:r w:rsidR="007B7022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:</w:t>
      </w:r>
      <w:r w:rsidRPr="00C42CD9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</w:t>
      </w:r>
      <w:r w:rsidRPr="00C42CD9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5B52B7">
        <w:rPr>
          <w:rFonts w:ascii="Times New Roman" w:hAnsi="Times New Roman" w:cs="Times New Roman"/>
          <w:sz w:val="20"/>
          <w:szCs w:val="20"/>
          <w:lang w:eastAsia="hr-HR"/>
        </w:rPr>
        <w:t>1.999,75- izvor županija;  2.305,36</w:t>
      </w:r>
      <w:r w:rsidR="007B7022">
        <w:rPr>
          <w:rFonts w:ascii="Times New Roman" w:hAnsi="Times New Roman" w:cs="Times New Roman"/>
          <w:sz w:val="20"/>
          <w:szCs w:val="20"/>
          <w:lang w:eastAsia="hr-HR"/>
        </w:rPr>
        <w:t xml:space="preserve"> izvor općina; 3.367,66 ( razni inventar za školsku        </w:t>
      </w:r>
      <w:r w:rsidR="007B7022">
        <w:rPr>
          <w:rFonts w:ascii="Times New Roman" w:hAnsi="Times New Roman" w:cs="Times New Roman"/>
          <w:sz w:val="20"/>
          <w:szCs w:val="20"/>
          <w:lang w:eastAsia="hr-HR"/>
        </w:rPr>
        <w:tab/>
        <w:t xml:space="preserve">   kuhinju) izvor sufinanciranje roditelja.</w:t>
      </w:r>
      <w:r w:rsidRPr="00C42CD9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   </w:t>
      </w:r>
    </w:p>
    <w:p w:rsidR="00363CCC" w:rsidRDefault="00363CCC" w:rsidP="00363CCC">
      <w:pPr>
        <w:spacing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</w:t>
      </w:r>
    </w:p>
    <w:p w:rsidR="00363CCC" w:rsidRPr="001A1E00" w:rsidRDefault="00363CCC" w:rsidP="00363C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U </w:t>
      </w:r>
      <w:proofErr w:type="spellStart"/>
      <w:r w:rsid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Starigradu</w:t>
      </w:r>
      <w:proofErr w:type="spellEnd"/>
      <w:r w:rsid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, 31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.1.201</w:t>
      </w:r>
      <w:r w:rsidR="00045E7B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9</w:t>
      </w:r>
      <w:r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.</w:t>
      </w:r>
    </w:p>
    <w:p w:rsidR="00363CCC" w:rsidRPr="001A1E00" w:rsidRDefault="00363CCC" w:rsidP="00363C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</w:p>
    <w:p w:rsidR="00363CCC" w:rsidRPr="001A1E00" w:rsidRDefault="00363CCC" w:rsidP="00363C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Osoba za kontaktiranje: Sonja Batelja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</w:p>
    <w:p w:rsidR="00363CCC" w:rsidRPr="001A1E00" w:rsidRDefault="00363CCC" w:rsidP="00363C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Telefon za kontakt:  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  <w:t xml:space="preserve">023 369 206 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</w:r>
    </w:p>
    <w:p w:rsidR="00363CCC" w:rsidRPr="001A1E00" w:rsidRDefault="00363CCC" w:rsidP="00363CCC">
      <w:pPr>
        <w:tabs>
          <w:tab w:val="left" w:pos="708"/>
          <w:tab w:val="left" w:pos="1416"/>
          <w:tab w:val="left" w:pos="2124"/>
          <w:tab w:val="left" w:pos="2832"/>
          <w:tab w:val="left" w:pos="7415"/>
        </w:tabs>
        <w:spacing w:after="0" w:line="240" w:lineRule="auto"/>
        <w:ind w:left="1416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      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  <w:t>098 9197 301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  <w:t>Zakonski predstavnik:</w:t>
      </w:r>
    </w:p>
    <w:p w:rsidR="00363CCC" w:rsidRPr="00573E18" w:rsidRDefault="00363CCC" w:rsidP="00363C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70C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adresa e-pošte za kontakt: </w:t>
      </w:r>
      <w:r>
        <w:rPr>
          <w:rFonts w:ascii="Times New Roman" w:eastAsia="Times New Roman" w:hAnsi="Times New Roman" w:cs="Times New Roman"/>
          <w:noProof w:val="0"/>
          <w:color w:val="0070C0"/>
          <w:sz w:val="20"/>
          <w:szCs w:val="20"/>
          <w:u w:val="single"/>
          <w:lang w:eastAsia="hr-HR"/>
        </w:rPr>
        <w:t>sonja.batelja</w:t>
      </w:r>
      <w:r w:rsidRPr="00FA0C05">
        <w:rPr>
          <w:rFonts w:ascii="Times New Roman" w:eastAsia="Times New Roman" w:hAnsi="Times New Roman" w:cs="Times New Roman"/>
          <w:noProof w:val="0"/>
          <w:color w:val="0070C0"/>
          <w:sz w:val="20"/>
          <w:szCs w:val="20"/>
          <w:u w:val="single"/>
          <w:lang w:eastAsia="hr-HR"/>
        </w:rPr>
        <w:t>@</w:t>
      </w:r>
      <w:r>
        <w:rPr>
          <w:rFonts w:ascii="Times New Roman" w:eastAsia="Times New Roman" w:hAnsi="Times New Roman" w:cs="Times New Roman"/>
          <w:noProof w:val="0"/>
          <w:color w:val="0070C0"/>
          <w:sz w:val="20"/>
          <w:szCs w:val="20"/>
          <w:u w:val="single"/>
          <w:lang w:eastAsia="hr-HR"/>
        </w:rPr>
        <w:t>skole.hr</w:t>
      </w:r>
    </w:p>
    <w:p w:rsidR="00363CCC" w:rsidRDefault="00363CCC" w:rsidP="00363CCC">
      <w:pPr>
        <w:tabs>
          <w:tab w:val="left" w:pos="7522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adresa e-pošte obvezni</w:t>
      </w:r>
      <w:r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ka: </w:t>
      </w:r>
      <w:hyperlink r:id="rId5" w:history="1">
        <w:r w:rsidRPr="00573E18">
          <w:rPr>
            <w:rStyle w:val="Hiperveza"/>
            <w:rFonts w:ascii="Times New Roman" w:eastAsia="Times New Roman" w:hAnsi="Times New Roman" w:cs="Times New Roman"/>
            <w:noProof w:val="0"/>
            <w:color w:val="0070C0"/>
            <w:sz w:val="20"/>
            <w:szCs w:val="20"/>
            <w:lang w:eastAsia="hr-HR"/>
          </w:rPr>
          <w:t>skola@os-starigrad-paklenica.skole.hr</w:t>
        </w:r>
      </w:hyperlink>
    </w:p>
    <w:p w:rsidR="00363CCC" w:rsidRPr="001A1E00" w:rsidRDefault="00363CCC" w:rsidP="00363CCC">
      <w:pPr>
        <w:tabs>
          <w:tab w:val="left" w:pos="7522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</w:t>
      </w:r>
      <w:r w:rsidRPr="001A1E00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ab/>
        <w:t>Jadranka Marasović</w:t>
      </w:r>
    </w:p>
    <w:p w:rsidR="00363CCC" w:rsidRPr="001A1E00" w:rsidRDefault="00363CCC" w:rsidP="00363C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363CCC" w:rsidRDefault="00363CCC" w:rsidP="00363CCC"/>
    <w:p w:rsidR="00363CCC" w:rsidRDefault="00363CCC" w:rsidP="00363CCC"/>
    <w:p w:rsidR="00CE6039" w:rsidRDefault="00CE6039"/>
    <w:sectPr w:rsidR="00CE6039" w:rsidSect="006C44EC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CC"/>
    <w:rsid w:val="00007FBC"/>
    <w:rsid w:val="00045E7B"/>
    <w:rsid w:val="000A504B"/>
    <w:rsid w:val="00133A7C"/>
    <w:rsid w:val="00363CCC"/>
    <w:rsid w:val="004C2CE9"/>
    <w:rsid w:val="005B52B7"/>
    <w:rsid w:val="007B7022"/>
    <w:rsid w:val="00904DB6"/>
    <w:rsid w:val="00A22745"/>
    <w:rsid w:val="00A51F83"/>
    <w:rsid w:val="00C1204B"/>
    <w:rsid w:val="00CE6039"/>
    <w:rsid w:val="00F134D9"/>
    <w:rsid w:val="00F45C33"/>
    <w:rsid w:val="00F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CC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3CC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DB6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CC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3CC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DB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os-starigrad-pakle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Korisnik</cp:lastModifiedBy>
  <cp:revision>2</cp:revision>
  <cp:lastPrinted>2019-01-31T09:21:00Z</cp:lastPrinted>
  <dcterms:created xsi:type="dcterms:W3CDTF">2019-02-08T10:40:00Z</dcterms:created>
  <dcterms:modified xsi:type="dcterms:W3CDTF">2019-02-08T10:40:00Z</dcterms:modified>
</cp:coreProperties>
</file>