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07" w:rsidRPr="00191CA0" w:rsidRDefault="00E55C07" w:rsidP="00E55C07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hr-HR"/>
        </w:rPr>
      </w:pPr>
      <w:r w:rsidRPr="003C48DF">
        <w:rPr>
          <w:rFonts w:ascii="Verdana" w:eastAsia="Times New Roman" w:hAnsi="Verdana" w:cs="Times New Roman"/>
          <w:i/>
          <w:iCs/>
          <w:color w:val="000080"/>
          <w:sz w:val="19"/>
          <w:szCs w:val="19"/>
          <w:bdr w:val="none" w:sz="0" w:space="0" w:color="auto" w:frame="1"/>
          <w:lang w:eastAsia="hr-HR"/>
        </w:rPr>
        <w:t>Ljetni upisni rok</w:t>
      </w:r>
      <w:r>
        <w:rPr>
          <w:rFonts w:ascii="Verdana" w:eastAsia="Times New Roman" w:hAnsi="Verdana" w:cs="Times New Roman"/>
          <w:color w:val="000000"/>
          <w:sz w:val="19"/>
          <w:szCs w:val="19"/>
          <w:lang w:eastAsia="hr-HR"/>
        </w:rPr>
        <w:t xml:space="preserve"> </w:t>
      </w:r>
      <w:r w:rsidRPr="003C48DF">
        <w:rPr>
          <w:rFonts w:ascii="Verdana" w:eastAsia="Times New Roman" w:hAnsi="Verdana" w:cs="Times New Roman"/>
          <w:color w:val="000080"/>
          <w:sz w:val="24"/>
          <w:szCs w:val="24"/>
          <w:lang w:eastAsia="hr-HR"/>
        </w:rPr>
        <w:t>X.</w:t>
      </w:r>
    </w:p>
    <w:tbl>
      <w:tblPr>
        <w:tblW w:w="6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6"/>
        <w:gridCol w:w="1163"/>
      </w:tblGrid>
      <w:tr w:rsidR="00E55C07" w:rsidRPr="003C48DF" w:rsidTr="00AF59E5">
        <w:tc>
          <w:tcPr>
            <w:tcW w:w="7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  <w:bdr w:val="none" w:sz="0" w:space="0" w:color="auto" w:frame="1"/>
                <w:lang w:eastAsia="hr-HR"/>
              </w:rPr>
              <w:t>Opis postupaka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  <w:bdr w:val="none" w:sz="0" w:space="0" w:color="auto" w:frame="1"/>
                <w:lang w:eastAsia="hr-HR"/>
              </w:rPr>
              <w:t>Datum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Početak prijava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1. 6. 2020.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Završetak registracije za kandidate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13. 7. 2020.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Početak prijava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8. 7. 2020.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Završetak prijave obrazovnih programa koji zahtijevaju dodatne provjere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12. 7. 2020.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Provođenje dodatnih ispita i provjera te unos rezultata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13. 7. – 16. 7.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Rok za dostavu dokumentacije redovitih učenika (stručno mišljenje HZZ-a i ostali dokumenti kojima se ostvaruju dodatna prava za upis)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13. 7. 2020.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Dostava osobnih dokumenata i svjedodžbi za kandidate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1. 6. – 8. 7.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Unos prigovora na osobne podatke, ocjene, natjecanja, rezultate dodatnih provjera i podatke na temelju kojih se ostvaruju dodatna prava za upis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20. 7. 2020.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21. 7. 2020.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hr-HR"/>
              </w:rPr>
              <w:t>Završetak prijava obrazovnih programa</w:t>
            </w:r>
          </w:p>
          <w:p w:rsidR="00E55C07" w:rsidRPr="003C48DF" w:rsidRDefault="00E55C07" w:rsidP="00AF59E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hr-HR"/>
              </w:rPr>
              <w:t>Početak ispisa prijavnica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22. 7. 2020.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hr-HR"/>
              </w:rPr>
              <w:t>Krajnji rok za zaprimanje potpisanih prijavnica (učenici dostavljaju razrednicima, a ostali kandidati šalju prijavnice Središnjem prijavnom uredu)</w:t>
            </w:r>
          </w:p>
          <w:p w:rsidR="00E55C07" w:rsidRPr="003C48DF" w:rsidRDefault="00E55C07" w:rsidP="00AF59E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24. 7. 2020.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Autospacing="1" w:after="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b/>
                <w:bCs/>
                <w:color w:val="000080"/>
                <w:sz w:val="17"/>
                <w:szCs w:val="17"/>
                <w:bdr w:val="none" w:sz="0" w:space="0" w:color="auto" w:frame="1"/>
                <w:lang w:eastAsia="hr-HR"/>
              </w:rPr>
              <w:t>25. 7. 2020.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hr-HR"/>
              </w:rPr>
              <w:t>Dostava dokumenata koji su uvjet za upis u određeni program obrazovanja (potvrda školske medicine, potvrda obiteljskog liječnika ili liječnička svjedodžba medicine rada i ostali dokumenti kojima su ostvarena dodatna prava za upis) srednje škole</w:t>
            </w:r>
          </w:p>
          <w:p w:rsidR="00E55C07" w:rsidRPr="003C48DF" w:rsidRDefault="00E55C07" w:rsidP="00AF59E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  <w:bdr w:val="none" w:sz="0" w:space="0" w:color="auto" w:frame="1"/>
                <w:lang w:eastAsia="hr-HR"/>
              </w:rPr>
              <w:t>Dostava potpisanog obrasca o upisu u I. razred srednje škole (upisnice) </w:t>
            </w:r>
            <w:r w:rsidRPr="003C48DF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hr-HR"/>
              </w:rPr>
              <w:t>u srednju školu u koju se učenik upisao</w:t>
            </w:r>
          </w:p>
          <w:p w:rsidR="00E55C07" w:rsidRPr="003C48DF" w:rsidRDefault="00E55C07" w:rsidP="00AF59E5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20"/>
                <w:szCs w:val="20"/>
                <w:lang w:eastAsia="hr-HR"/>
              </w:rPr>
              <w:t>(škole same određuju točne datume za zaprimanje upisnica i dodatne dokumentacije u sklopu ovdje predviđenog razdoblja i objavljuju ih u natječaju te na svojoj mrežnoj stranici i oglasnoj ploči škole)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27. 7. – 31. 7.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lastRenderedPageBreak/>
              <w:t>Objava okvirnoga broja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1. 8. 2020.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Službena objava slobodnih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12. 8. 2020.</w:t>
            </w:r>
          </w:p>
        </w:tc>
      </w:tr>
    </w:tbl>
    <w:p w:rsidR="00E55C07" w:rsidRPr="003C48DF" w:rsidRDefault="00E55C07" w:rsidP="00E55C07">
      <w:pPr>
        <w:shd w:val="clear" w:color="auto" w:fill="F2FCFC"/>
        <w:spacing w:before="204" w:after="72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hr-HR"/>
        </w:rPr>
      </w:pPr>
      <w:r w:rsidRPr="003C48DF">
        <w:rPr>
          <w:rFonts w:ascii="Verdana" w:eastAsia="Times New Roman" w:hAnsi="Verdana" w:cs="Times New Roman"/>
          <w:color w:val="000080"/>
          <w:sz w:val="19"/>
          <w:szCs w:val="19"/>
          <w:lang w:eastAsia="hr-HR"/>
        </w:rPr>
        <w:t>PRIJAVA KANDIDATA S TEŠKOĆAMA U RAZVOJU</w:t>
      </w:r>
    </w:p>
    <w:p w:rsidR="00E55C07" w:rsidRPr="00191CA0" w:rsidRDefault="00E55C07" w:rsidP="00E55C07">
      <w:pPr>
        <w:shd w:val="clear" w:color="auto" w:fill="F2FCFC"/>
        <w:spacing w:before="103" w:after="48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3C48DF">
        <w:rPr>
          <w:rFonts w:ascii="Verdana" w:eastAsia="Times New Roman" w:hAnsi="Verdana" w:cs="Times New Roman"/>
          <w:color w:val="000080"/>
          <w:sz w:val="17"/>
          <w:szCs w:val="17"/>
          <w:lang w:eastAsia="hr-HR"/>
        </w:rPr>
        <w:t>XII.</w:t>
      </w:r>
      <w:r>
        <w:rPr>
          <w:rFonts w:ascii="Verdana" w:eastAsia="Times New Roman" w:hAnsi="Verdana" w:cs="Times New Roman"/>
          <w:color w:val="000080"/>
          <w:sz w:val="17"/>
          <w:szCs w:val="17"/>
          <w:lang w:eastAsia="hr-HR"/>
        </w:rPr>
        <w:t xml:space="preserve"> </w:t>
      </w:r>
      <w:r w:rsidRPr="003C48DF">
        <w:rPr>
          <w:rFonts w:ascii="Verdana" w:eastAsia="Times New Roman" w:hAnsi="Verdana" w:cs="Times New Roman"/>
          <w:i/>
          <w:iCs/>
          <w:color w:val="000080"/>
          <w:sz w:val="19"/>
          <w:szCs w:val="19"/>
          <w:lang w:eastAsia="hr-HR"/>
        </w:rPr>
        <w:t>Ljetni upisni rok</w:t>
      </w:r>
    </w:p>
    <w:tbl>
      <w:tblPr>
        <w:tblW w:w="63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6"/>
        <w:gridCol w:w="1563"/>
      </w:tblGrid>
      <w:tr w:rsidR="00E55C07" w:rsidRPr="003C48DF" w:rsidTr="00AF59E5"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Kandidati s teškoćama u razvoju prijavljuju se u županijskim upravnim odjelima, odnosno Gradskom uredu za obrazovanje Grada Zagreba te iskazuju svoj odabir s liste prioriteta redom kako bi željeli upisati obrazovne programe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8. 6. – 26. 6.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Registracija kandidata s teškoćama u razvoju izvan redovitog sustava obrazovanja RH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8. 6. – 26. 6.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8. 6. – 29. 6.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Upisna povjerenstva županijskih upravnih odjela unose navedene odabire u sustav NISpuSŠ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8. 6. – 29. 6.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Zatvaranje mogućnosti unosa odabira kandidata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29. 6. 2020.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1. 7. – 2. 7.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Rangiranje kandidata s teškoćama u razvoju sukladno listama prioriteta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3. 7. 2020.</w:t>
            </w:r>
          </w:p>
        </w:tc>
      </w:tr>
      <w:tr w:rsidR="00E55C07" w:rsidRPr="003C48DF" w:rsidTr="00AF59E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Smanjenje upisnih kvota razrednih odjela pojedinih obrazovnih programa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E55C07" w:rsidRPr="003C48DF" w:rsidRDefault="00E55C07" w:rsidP="00AF59E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hr-HR"/>
              </w:rPr>
            </w:pPr>
            <w:r w:rsidRPr="003C48DF">
              <w:rPr>
                <w:rFonts w:ascii="Verdana" w:eastAsia="Times New Roman" w:hAnsi="Verdana" w:cs="Times New Roman"/>
                <w:color w:val="000080"/>
                <w:sz w:val="17"/>
                <w:szCs w:val="17"/>
                <w:lang w:eastAsia="hr-HR"/>
              </w:rPr>
              <w:t>8. 7. 2020.</w:t>
            </w:r>
          </w:p>
        </w:tc>
      </w:tr>
    </w:tbl>
    <w:p w:rsidR="00191855" w:rsidRDefault="00191855">
      <w:bookmarkStart w:id="0" w:name="_GoBack"/>
      <w:bookmarkEnd w:id="0"/>
    </w:p>
    <w:sectPr w:rsidR="0019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07"/>
    <w:rsid w:val="00191855"/>
    <w:rsid w:val="00E5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C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2020-05-29T12:00:00Z</dcterms:created>
  <dcterms:modified xsi:type="dcterms:W3CDTF">2020-05-29T12:00:00Z</dcterms:modified>
</cp:coreProperties>
</file>