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13F" w:rsidRPr="00EB6A71" w:rsidRDefault="00D0013F" w:rsidP="00C95612">
      <w:pPr>
        <w:tabs>
          <w:tab w:val="center" w:pos="4536"/>
          <w:tab w:val="right" w:pos="9072"/>
        </w:tabs>
        <w:spacing w:after="0" w:line="240" w:lineRule="auto"/>
        <w:jc w:val="both"/>
        <w:rPr>
          <w:rFonts w:ascii="Times New Roman" w:eastAsia="Times New Roman" w:hAnsi="Times New Roman" w:cs="Times New Roman"/>
        </w:rPr>
      </w:pPr>
      <w:r w:rsidRPr="00EB6A71">
        <w:rPr>
          <w:rFonts w:ascii="Times New Roman" w:eastAsia="Times New Roman" w:hAnsi="Times New Roman" w:cs="Times New Roman"/>
        </w:rPr>
        <w:t>Temeljem odredaba Uredbe (EU) 2016/679 Europskog parlamenta i Vijeća od 27. travnja 2016. o zaštiti pojedinaca u vezi s obradom osobnih podataka i o slobodnom kretanju takvih podataka te o stavljanju izvan snage Direktive 95/46/EZ ( (u daljnjem tekstu: Opća uredba o zaštiti podataka), Zakona o provedbi O</w:t>
      </w:r>
      <w:r w:rsidR="00ED0882" w:rsidRPr="00EB6A71">
        <w:rPr>
          <w:rFonts w:ascii="Times New Roman" w:eastAsia="Times New Roman" w:hAnsi="Times New Roman" w:cs="Times New Roman"/>
        </w:rPr>
        <w:t>pće uredbe o zaštiti podataka (NN, broj</w:t>
      </w:r>
      <w:r w:rsidRPr="00EB6A71">
        <w:rPr>
          <w:rFonts w:ascii="Times New Roman" w:eastAsia="Times New Roman" w:hAnsi="Times New Roman" w:cs="Times New Roman"/>
        </w:rPr>
        <w:t xml:space="preserve"> 42/18.) i članka </w:t>
      </w:r>
      <w:r w:rsidR="005F39BB">
        <w:rPr>
          <w:rFonts w:ascii="Times New Roman" w:eastAsia="Times New Roman" w:hAnsi="Times New Roman" w:cs="Times New Roman"/>
        </w:rPr>
        <w:t>58</w:t>
      </w:r>
      <w:r w:rsidR="009D5261" w:rsidRPr="00EB6A71">
        <w:rPr>
          <w:rFonts w:ascii="Times New Roman" w:eastAsia="Times New Roman" w:hAnsi="Times New Roman" w:cs="Times New Roman"/>
        </w:rPr>
        <w:t>.</w:t>
      </w:r>
      <w:r w:rsidRPr="00EB6A71">
        <w:rPr>
          <w:rFonts w:ascii="Times New Roman" w:eastAsia="Times New Roman" w:hAnsi="Times New Roman" w:cs="Times New Roman"/>
        </w:rPr>
        <w:t xml:space="preserve"> Statuta </w:t>
      </w:r>
      <w:r w:rsidR="004C3B7A" w:rsidRPr="00EB6A71">
        <w:rPr>
          <w:rFonts w:ascii="Times New Roman" w:eastAsia="Times New Roman" w:hAnsi="Times New Roman" w:cs="Times New Roman"/>
        </w:rPr>
        <w:t xml:space="preserve">Osnovne škole </w:t>
      </w:r>
      <w:r w:rsidR="005F39BB">
        <w:rPr>
          <w:rFonts w:ascii="Times New Roman" w:eastAsia="Times New Roman" w:hAnsi="Times New Roman" w:cs="Times New Roman"/>
        </w:rPr>
        <w:t>Starigrad</w:t>
      </w:r>
      <w:r w:rsidR="004C3B7A" w:rsidRPr="00EB6A71">
        <w:rPr>
          <w:rFonts w:ascii="Times New Roman" w:eastAsia="Times New Roman" w:hAnsi="Times New Roman" w:cs="Times New Roman"/>
        </w:rPr>
        <w:t>,</w:t>
      </w:r>
      <w:r w:rsidRPr="00EB6A71">
        <w:rPr>
          <w:rFonts w:ascii="Times New Roman" w:eastAsia="Times New Roman" w:hAnsi="Times New Roman" w:cs="Times New Roman"/>
        </w:rPr>
        <w:t xml:space="preserve"> Školski odbor na</w:t>
      </w:r>
      <w:r w:rsidR="004C3B7A" w:rsidRPr="00EB6A71">
        <w:rPr>
          <w:rFonts w:ascii="Times New Roman" w:eastAsia="Times New Roman" w:hAnsi="Times New Roman" w:cs="Times New Roman"/>
        </w:rPr>
        <w:t xml:space="preserve"> </w:t>
      </w:r>
      <w:r w:rsidRPr="00EB6A71">
        <w:rPr>
          <w:rFonts w:ascii="Times New Roman" w:eastAsia="Times New Roman" w:hAnsi="Times New Roman" w:cs="Times New Roman"/>
        </w:rPr>
        <w:t xml:space="preserve">sjednici, održanoj dana </w:t>
      </w:r>
      <w:r w:rsidR="000504CD">
        <w:rPr>
          <w:rFonts w:ascii="Times New Roman" w:eastAsia="Times New Roman" w:hAnsi="Times New Roman" w:cs="Times New Roman"/>
        </w:rPr>
        <w:t>30.3.2021</w:t>
      </w:r>
      <w:r w:rsidR="005434CA" w:rsidRPr="00EB6A71">
        <w:rPr>
          <w:rFonts w:ascii="Times New Roman" w:eastAsia="Times New Roman" w:hAnsi="Times New Roman" w:cs="Times New Roman"/>
        </w:rPr>
        <w:t xml:space="preserve"> </w:t>
      </w:r>
      <w:r w:rsidR="00ED0882" w:rsidRPr="00EB6A71">
        <w:rPr>
          <w:rFonts w:ascii="Times New Roman" w:eastAsia="Times New Roman" w:hAnsi="Times New Roman" w:cs="Times New Roman"/>
        </w:rPr>
        <w:t>. godine</w:t>
      </w:r>
      <w:r w:rsidRPr="00EB6A71">
        <w:rPr>
          <w:rFonts w:ascii="Times New Roman" w:eastAsia="Times New Roman" w:hAnsi="Times New Roman" w:cs="Times New Roman"/>
        </w:rPr>
        <w:t xml:space="preserve"> jednoglasno je donio</w:t>
      </w:r>
    </w:p>
    <w:p w:rsidR="00D0013F" w:rsidRPr="00EB6A71" w:rsidRDefault="00D0013F" w:rsidP="00C95612">
      <w:pPr>
        <w:tabs>
          <w:tab w:val="center" w:pos="4536"/>
          <w:tab w:val="right" w:pos="9072"/>
        </w:tabs>
        <w:spacing w:after="0" w:line="240" w:lineRule="auto"/>
        <w:jc w:val="both"/>
        <w:rPr>
          <w:rFonts w:ascii="Times New Roman" w:eastAsia="Times New Roman" w:hAnsi="Times New Roman" w:cs="Times New Roman"/>
          <w:b/>
        </w:rPr>
      </w:pPr>
    </w:p>
    <w:p w:rsidR="00D0013F" w:rsidRPr="00EB6A71" w:rsidRDefault="00D0013F" w:rsidP="00DE5917">
      <w:pPr>
        <w:tabs>
          <w:tab w:val="center" w:pos="4536"/>
          <w:tab w:val="right" w:pos="9072"/>
        </w:tabs>
        <w:spacing w:after="0" w:line="240" w:lineRule="auto"/>
        <w:jc w:val="center"/>
        <w:rPr>
          <w:rFonts w:ascii="Times New Roman" w:eastAsia="Times New Roman" w:hAnsi="Times New Roman" w:cs="Times New Roman"/>
          <w:b/>
        </w:rPr>
      </w:pPr>
    </w:p>
    <w:p w:rsidR="00E70CF0" w:rsidRPr="00EB6A71" w:rsidRDefault="00E70CF0" w:rsidP="005434CA">
      <w:pPr>
        <w:tabs>
          <w:tab w:val="center" w:pos="4536"/>
          <w:tab w:val="right" w:pos="9072"/>
        </w:tabs>
        <w:spacing w:after="0" w:line="240" w:lineRule="auto"/>
        <w:jc w:val="center"/>
        <w:rPr>
          <w:rFonts w:ascii="Times New Roman" w:eastAsia="Times New Roman" w:hAnsi="Times New Roman" w:cs="Times New Roman"/>
          <w:b/>
        </w:rPr>
      </w:pPr>
      <w:r w:rsidRPr="00EB6A71">
        <w:rPr>
          <w:rFonts w:ascii="Times New Roman" w:eastAsia="Times New Roman" w:hAnsi="Times New Roman" w:cs="Times New Roman"/>
          <w:b/>
        </w:rPr>
        <w:t>PRAVILNIK O</w:t>
      </w:r>
      <w:r w:rsidR="00D0013F" w:rsidRPr="00EB6A71">
        <w:rPr>
          <w:rFonts w:ascii="Times New Roman" w:eastAsia="Times New Roman" w:hAnsi="Times New Roman" w:cs="Times New Roman"/>
          <w:b/>
        </w:rPr>
        <w:t xml:space="preserve"> OBRADI I</w:t>
      </w:r>
      <w:r w:rsidRPr="00EB6A71">
        <w:rPr>
          <w:rFonts w:ascii="Times New Roman" w:eastAsia="Times New Roman" w:hAnsi="Times New Roman" w:cs="Times New Roman"/>
          <w:b/>
        </w:rPr>
        <w:t xml:space="preserve"> ZAŠTITI OSOBNIH PODATAKA</w:t>
      </w:r>
      <w:r w:rsidR="00D0013F" w:rsidRPr="00EB6A71">
        <w:rPr>
          <w:rFonts w:ascii="Times New Roman" w:eastAsia="Times New Roman" w:hAnsi="Times New Roman" w:cs="Times New Roman"/>
          <w:b/>
        </w:rPr>
        <w:t xml:space="preserve"> </w:t>
      </w:r>
    </w:p>
    <w:p w:rsidR="00003AB6" w:rsidRPr="00EB6A71" w:rsidRDefault="00003AB6" w:rsidP="00DE5917">
      <w:pPr>
        <w:tabs>
          <w:tab w:val="center" w:pos="4536"/>
          <w:tab w:val="right" w:pos="9072"/>
        </w:tabs>
        <w:spacing w:after="0" w:line="240" w:lineRule="auto"/>
        <w:jc w:val="center"/>
        <w:rPr>
          <w:rFonts w:ascii="Times New Roman" w:eastAsia="Times New Roman" w:hAnsi="Times New Roman" w:cs="Times New Roman"/>
          <w:b/>
        </w:rPr>
      </w:pPr>
    </w:p>
    <w:p w:rsidR="00003AB6" w:rsidRPr="00EB6A71" w:rsidRDefault="00003AB6" w:rsidP="00DE5917">
      <w:pPr>
        <w:tabs>
          <w:tab w:val="center" w:pos="4536"/>
          <w:tab w:val="right" w:pos="9072"/>
        </w:tabs>
        <w:spacing w:after="0" w:line="240" w:lineRule="auto"/>
        <w:jc w:val="center"/>
        <w:rPr>
          <w:rFonts w:ascii="Times New Roman" w:eastAsia="Times New Roman" w:hAnsi="Times New Roman" w:cs="Times New Roman"/>
          <w:b/>
        </w:rPr>
      </w:pPr>
    </w:p>
    <w:p w:rsidR="00E70CF0" w:rsidRPr="00EB6A71" w:rsidRDefault="009D5261" w:rsidP="00DE5917">
      <w:pPr>
        <w:pStyle w:val="Odlomakpopisa"/>
        <w:numPr>
          <w:ilvl w:val="0"/>
          <w:numId w:val="10"/>
        </w:numPr>
        <w:tabs>
          <w:tab w:val="center" w:pos="4536"/>
          <w:tab w:val="right" w:pos="9072"/>
        </w:tabs>
        <w:spacing w:after="0" w:line="240" w:lineRule="auto"/>
        <w:rPr>
          <w:rFonts w:ascii="Times New Roman" w:eastAsia="Times New Roman" w:hAnsi="Times New Roman" w:cs="Times New Roman"/>
          <w:b/>
        </w:rPr>
      </w:pPr>
      <w:r w:rsidRPr="00EB6A71">
        <w:rPr>
          <w:rFonts w:ascii="Times New Roman" w:eastAsia="Times New Roman" w:hAnsi="Times New Roman" w:cs="Times New Roman"/>
          <w:b/>
        </w:rPr>
        <w:t>OPĆE ODREDBE</w:t>
      </w:r>
    </w:p>
    <w:p w:rsidR="00505F2E" w:rsidRPr="00EB6A71" w:rsidRDefault="00505F2E" w:rsidP="00DE5917">
      <w:pPr>
        <w:pStyle w:val="Odlomakpopisa"/>
        <w:tabs>
          <w:tab w:val="center" w:pos="4536"/>
          <w:tab w:val="right" w:pos="9072"/>
        </w:tabs>
        <w:spacing w:after="0" w:line="240" w:lineRule="auto"/>
        <w:ind w:left="1080"/>
        <w:rPr>
          <w:rFonts w:ascii="Times New Roman" w:eastAsia="Times New Roman" w:hAnsi="Times New Roman" w:cs="Times New Roman"/>
          <w:b/>
        </w:rPr>
      </w:pPr>
    </w:p>
    <w:p w:rsidR="00505F2E" w:rsidRPr="00EB6A71" w:rsidRDefault="00505F2E" w:rsidP="00DE5917">
      <w:pPr>
        <w:pStyle w:val="Odlomakpopisa"/>
        <w:tabs>
          <w:tab w:val="center" w:pos="4536"/>
          <w:tab w:val="right" w:pos="9072"/>
        </w:tabs>
        <w:spacing w:after="0" w:line="240" w:lineRule="auto"/>
        <w:ind w:left="1080"/>
        <w:jc w:val="center"/>
        <w:rPr>
          <w:rFonts w:ascii="Times New Roman" w:eastAsia="Times New Roman" w:hAnsi="Times New Roman" w:cs="Times New Roman"/>
          <w:b/>
        </w:rPr>
      </w:pPr>
      <w:r w:rsidRPr="00EB6A71">
        <w:rPr>
          <w:rFonts w:ascii="Times New Roman" w:eastAsia="Times New Roman" w:hAnsi="Times New Roman" w:cs="Times New Roman"/>
          <w:b/>
        </w:rPr>
        <w:t>Članak 1.</w:t>
      </w:r>
    </w:p>
    <w:p w:rsidR="00E70CF0" w:rsidRPr="00EB6A71"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Ovim Pravilnikom definiraju se pravila za zaštitu osobnih podataka koja se primjenjuju u svim obradama osobnih podataka koje provodi Osnov</w:t>
      </w:r>
      <w:r w:rsidR="00575C51" w:rsidRPr="00EB6A71">
        <w:rPr>
          <w:rFonts w:ascii="Times New Roman" w:eastAsia="Calibri" w:hAnsi="Times New Roman" w:cs="Times New Roman"/>
        </w:rPr>
        <w:t xml:space="preserve">na škola </w:t>
      </w:r>
      <w:r w:rsidR="005F39BB">
        <w:rPr>
          <w:rFonts w:ascii="Times New Roman" w:eastAsia="Calibri" w:hAnsi="Times New Roman" w:cs="Times New Roman"/>
        </w:rPr>
        <w:t>Starigrad</w:t>
      </w:r>
      <w:r w:rsidR="00ED0882" w:rsidRPr="00EB6A71">
        <w:rPr>
          <w:rFonts w:ascii="Times New Roman" w:eastAsia="Calibri" w:hAnsi="Times New Roman" w:cs="Times New Roman"/>
        </w:rPr>
        <w:t xml:space="preserve"> (u daljnjem tekstu: Voditelj obrade), </w:t>
      </w:r>
      <w:r w:rsidRPr="00EB6A71">
        <w:rPr>
          <w:rFonts w:ascii="Times New Roman" w:eastAsia="Calibri" w:hAnsi="Times New Roman" w:cs="Times New Roman"/>
        </w:rPr>
        <w:t>a na temelju U</w:t>
      </w:r>
      <w:r w:rsidR="00773848" w:rsidRPr="00EB6A71">
        <w:rPr>
          <w:rFonts w:ascii="Times New Roman" w:eastAsia="Calibri" w:hAnsi="Times New Roman" w:cs="Times New Roman"/>
        </w:rPr>
        <w:t>redbe</w:t>
      </w:r>
      <w:r w:rsidRPr="00EB6A71">
        <w:rPr>
          <w:rFonts w:ascii="Times New Roman" w:eastAsia="Calibri" w:hAnsi="Times New Roman" w:cs="Times New Roman"/>
        </w:rPr>
        <w:t xml:space="preserve"> (EU) 2016/679</w:t>
      </w:r>
      <w:r w:rsidR="00ED0882" w:rsidRPr="00EB6A71">
        <w:rPr>
          <w:rFonts w:ascii="Times New Roman" w:eastAsia="Calibri" w:hAnsi="Times New Roman" w:cs="Times New Roman"/>
        </w:rPr>
        <w:t xml:space="preserve"> Europskog parlamenta i Vijeća </w:t>
      </w:r>
      <w:r w:rsidRPr="00EB6A71">
        <w:rPr>
          <w:rFonts w:ascii="Times New Roman" w:eastAsia="Calibri" w:hAnsi="Times New Roman" w:cs="Times New Roman"/>
        </w:rPr>
        <w:t>od 27. travnja 2016. o zaštiti pojedinaca u vezi s obradom osobnih podataka i o slobodnom kretanju takvih podataka te o stavljanju izvan snage Direktive 95/46/EZ (u daljnjem tekstu: Uredba) i Zakona o provedbi Opće uredbe o zaštiti podataka</w:t>
      </w:r>
      <w:r w:rsidR="00EB1AC9" w:rsidRPr="00EB6A71">
        <w:rPr>
          <w:rFonts w:ascii="Times New Roman" w:eastAsia="Calibri" w:hAnsi="Times New Roman" w:cs="Times New Roman"/>
        </w:rPr>
        <w:t xml:space="preserve"> </w:t>
      </w:r>
      <w:r w:rsidRPr="00EB6A71">
        <w:rPr>
          <w:rFonts w:ascii="Times New Roman" w:eastAsia="Calibri" w:hAnsi="Times New Roman" w:cs="Times New Roman"/>
        </w:rPr>
        <w:t>(NN br. 42/2018) (u daljnjem tekstu: Zakon).</w:t>
      </w:r>
    </w:p>
    <w:p w:rsidR="00D0013F" w:rsidRPr="00EB6A71" w:rsidRDefault="00D0013F"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Izrazi koji se koriste u ovom Pravilniku, a koji imaju rodno značenje, bez obzira na to jesu li korišteni u muškom ili ženskom rodu, obuhvaćaju na jednak način muški i ženski rod.</w:t>
      </w:r>
    </w:p>
    <w:p w:rsidR="009D5261" w:rsidRPr="00EB6A71" w:rsidRDefault="009D5261" w:rsidP="00DE5917">
      <w:pPr>
        <w:spacing w:line="240" w:lineRule="auto"/>
        <w:jc w:val="both"/>
        <w:rPr>
          <w:rFonts w:ascii="Times New Roman" w:hAnsi="Times New Roman" w:cs="Times New Roman"/>
        </w:rPr>
      </w:pPr>
      <w:r w:rsidRPr="00EB6A71">
        <w:rPr>
          <w:rFonts w:ascii="Times New Roman" w:hAnsi="Times New Roman" w:cs="Times New Roman"/>
        </w:rPr>
        <w:t>U skladu sa Općom uredbom pojedini izrazi u ovom Pravilniku imaju sljedeće značenje:</w:t>
      </w:r>
    </w:p>
    <w:p w:rsidR="009D5261" w:rsidRPr="00EB6A71" w:rsidRDefault="00003AB6" w:rsidP="009D588B">
      <w:pPr>
        <w:spacing w:line="240" w:lineRule="auto"/>
        <w:jc w:val="both"/>
        <w:rPr>
          <w:rFonts w:ascii="Times New Roman" w:hAnsi="Times New Roman" w:cs="Times New Roman"/>
        </w:rPr>
      </w:pPr>
      <w:r w:rsidRPr="00EB6A71">
        <w:rPr>
          <w:rFonts w:ascii="Times New Roman" w:hAnsi="Times New Roman" w:cs="Times New Roman"/>
          <w:b/>
        </w:rPr>
        <w:t xml:space="preserve">Osobni podaci - </w:t>
      </w:r>
      <w:r w:rsidR="00ED0882" w:rsidRPr="00EB6A71">
        <w:rPr>
          <w:rFonts w:ascii="Times New Roman" w:hAnsi="Times New Roman" w:cs="Times New Roman"/>
        </w:rPr>
        <w:t>svi podaci</w:t>
      </w:r>
      <w:r w:rsidR="009D5261" w:rsidRPr="00EB6A71">
        <w:rPr>
          <w:rFonts w:ascii="Times New Roman" w:hAnsi="Times New Roman" w:cs="Times New Roman"/>
        </w:rPr>
        <w:t xml:space="preserv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9D5261" w:rsidRPr="00EB6A71" w:rsidRDefault="00003AB6" w:rsidP="009D588B">
      <w:pPr>
        <w:spacing w:line="240" w:lineRule="auto"/>
        <w:jc w:val="both"/>
        <w:rPr>
          <w:rFonts w:ascii="Times New Roman" w:hAnsi="Times New Roman" w:cs="Times New Roman"/>
        </w:rPr>
      </w:pPr>
      <w:r w:rsidRPr="00EB6A71">
        <w:rPr>
          <w:rFonts w:ascii="Times New Roman" w:hAnsi="Times New Roman" w:cs="Times New Roman"/>
          <w:b/>
        </w:rPr>
        <w:t>Obrada -</w:t>
      </w:r>
      <w:r w:rsidR="009D5261" w:rsidRPr="00EB6A71">
        <w:rPr>
          <w:rFonts w:ascii="Times New Roman" w:hAnsi="Times New Roman" w:cs="Times New Roman"/>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EA7845" w:rsidRPr="00EB6A71" w:rsidRDefault="00003AB6" w:rsidP="009D588B">
      <w:pPr>
        <w:spacing w:line="240" w:lineRule="auto"/>
        <w:jc w:val="both"/>
        <w:rPr>
          <w:rFonts w:ascii="Times New Roman" w:hAnsi="Times New Roman" w:cs="Times New Roman"/>
        </w:rPr>
      </w:pPr>
      <w:r w:rsidRPr="00EB6A71">
        <w:rPr>
          <w:rFonts w:ascii="Times New Roman" w:hAnsi="Times New Roman" w:cs="Times New Roman"/>
          <w:b/>
        </w:rPr>
        <w:t>Voditelj obrade</w:t>
      </w:r>
      <w:r w:rsidRPr="00EB6A71">
        <w:rPr>
          <w:rFonts w:ascii="Times New Roman" w:hAnsi="Times New Roman" w:cs="Times New Roman"/>
          <w:i/>
        </w:rPr>
        <w:t xml:space="preserve"> -</w:t>
      </w:r>
      <w:r w:rsidR="009D5261" w:rsidRPr="00EB6A71">
        <w:rPr>
          <w:rFonts w:ascii="Times New Roman" w:hAnsi="Times New Roman" w:cs="Times New Roman"/>
          <w:i/>
        </w:rPr>
        <w:t xml:space="preserve"> </w:t>
      </w:r>
      <w:r w:rsidR="009D5261" w:rsidRPr="00EB6A71">
        <w:rPr>
          <w:rFonts w:ascii="Times New Roman" w:hAnsi="Times New Roman" w:cs="Times New Roman"/>
        </w:rPr>
        <w:t xml:space="preserve">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w:t>
      </w:r>
      <w:r w:rsidR="00ED0882" w:rsidRPr="00EB6A71">
        <w:rPr>
          <w:rFonts w:ascii="Times New Roman" w:hAnsi="Times New Roman" w:cs="Times New Roman"/>
        </w:rPr>
        <w:t>Unije ili pravom države članice</w:t>
      </w:r>
    </w:p>
    <w:p w:rsidR="00003AB6" w:rsidRPr="00EB6A71" w:rsidRDefault="00003AB6" w:rsidP="009D588B">
      <w:pPr>
        <w:spacing w:after="0" w:line="240" w:lineRule="auto"/>
        <w:jc w:val="both"/>
        <w:rPr>
          <w:rFonts w:ascii="Times New Roman" w:eastAsia="Calibri" w:hAnsi="Times New Roman" w:cs="Times New Roman"/>
        </w:rPr>
      </w:pPr>
      <w:r w:rsidRPr="00EB6A71">
        <w:rPr>
          <w:rFonts w:ascii="Times New Roman" w:eastAsia="Calibri" w:hAnsi="Times New Roman" w:cs="Times New Roman"/>
          <w:b/>
        </w:rPr>
        <w:t>Izvršitelj obrade -</w:t>
      </w:r>
      <w:r w:rsidRPr="00EB6A71">
        <w:rPr>
          <w:rFonts w:ascii="Times New Roman" w:eastAsia="Calibri" w:hAnsi="Times New Roman" w:cs="Times New Roman"/>
        </w:rPr>
        <w:t xml:space="preserve"> fizička ili pravna osoba, tijelo javne vlasti, agencija ili drugo tijelo</w:t>
      </w:r>
      <w:r w:rsidR="00ED0882" w:rsidRPr="00EB6A71">
        <w:rPr>
          <w:rFonts w:ascii="Times New Roman" w:eastAsia="Calibri" w:hAnsi="Times New Roman" w:cs="Times New Roman"/>
        </w:rPr>
        <w:t xml:space="preserve"> koje</w:t>
      </w:r>
      <w:r w:rsidRPr="00EB6A71">
        <w:rPr>
          <w:rFonts w:ascii="Times New Roman" w:eastAsia="Calibri" w:hAnsi="Times New Roman" w:cs="Times New Roman"/>
        </w:rPr>
        <w:t xml:space="preserve">  obrađuje osobne podatke u ime </w:t>
      </w:r>
      <w:r w:rsidR="00137B8F" w:rsidRPr="00EB6A71">
        <w:rPr>
          <w:rFonts w:ascii="Times New Roman" w:eastAsia="Calibri" w:hAnsi="Times New Roman" w:cs="Times New Roman"/>
        </w:rPr>
        <w:t>V</w:t>
      </w:r>
      <w:r w:rsidRPr="00EB6A71">
        <w:rPr>
          <w:rFonts w:ascii="Times New Roman" w:eastAsia="Calibri" w:hAnsi="Times New Roman" w:cs="Times New Roman"/>
        </w:rPr>
        <w:t>oditelja obrade.</w:t>
      </w:r>
    </w:p>
    <w:p w:rsidR="00505F2E" w:rsidRPr="00EB6A71" w:rsidRDefault="00505F2E" w:rsidP="00DE5917">
      <w:pPr>
        <w:spacing w:after="0" w:line="240" w:lineRule="auto"/>
        <w:jc w:val="both"/>
        <w:rPr>
          <w:rFonts w:ascii="Times New Roman" w:eastAsia="Calibri" w:hAnsi="Times New Roman" w:cs="Times New Roman"/>
        </w:rPr>
      </w:pPr>
    </w:p>
    <w:p w:rsidR="009D5261" w:rsidRPr="00EB6A71" w:rsidRDefault="00003AB6" w:rsidP="009D588B">
      <w:pPr>
        <w:spacing w:line="240" w:lineRule="auto"/>
        <w:jc w:val="both"/>
        <w:rPr>
          <w:rFonts w:ascii="Times New Roman" w:eastAsia="Calibri" w:hAnsi="Times New Roman" w:cs="Times New Roman"/>
        </w:rPr>
      </w:pPr>
      <w:r w:rsidRPr="00EB6A71">
        <w:rPr>
          <w:rFonts w:ascii="Times New Roman" w:eastAsia="Times New Roman" w:hAnsi="Times New Roman" w:cs="Times New Roman"/>
          <w:b/>
          <w:lang w:eastAsia="hr-HR"/>
        </w:rPr>
        <w:t>Primatelj -</w:t>
      </w:r>
      <w:r w:rsidR="009D5261" w:rsidRPr="00EB6A71">
        <w:rPr>
          <w:rFonts w:ascii="Times New Roman" w:eastAsia="Times New Roman" w:hAnsi="Times New Roman" w:cs="Times New Roman"/>
          <w:lang w:eastAsia="hr-HR"/>
        </w:rPr>
        <w:t xml:space="preserve"> znači fizička ili pravna osoba, tijelo javne vlasti, agencija ili drugo tijelo kojem se otkrivaju osobni podaci, neovisno o tome je li on treća strana.</w:t>
      </w:r>
      <w:r w:rsidRPr="00EB6A71">
        <w:rPr>
          <w:rFonts w:ascii="Times New Roman" w:eastAsia="Calibri" w:hAnsi="Times New Roman" w:cs="Times New Roman"/>
        </w:rPr>
        <w:t xml:space="preserve"> Međutim, tijela javne vlasti koja mogu primiti osobne podatke u okviru određene istrage u skladu s pravo</w:t>
      </w:r>
      <w:r w:rsidR="00505F2E" w:rsidRPr="00EB6A71">
        <w:rPr>
          <w:rFonts w:ascii="Times New Roman" w:eastAsia="Calibri" w:hAnsi="Times New Roman" w:cs="Times New Roman"/>
        </w:rPr>
        <w:t xml:space="preserve"> </w:t>
      </w:r>
      <w:r w:rsidRPr="00EB6A71">
        <w:rPr>
          <w:rFonts w:ascii="Times New Roman" w:eastAsia="Calibri" w:hAnsi="Times New Roman" w:cs="Times New Roman"/>
        </w:rPr>
        <w:t>Unije ili države članice ne smatraju se primateljima; obrada tih podataka koju obavljaju ta tijela javne vlasti mora biti u skladu s primjenjivim pravilima o zaštiti podataka prema svrhama obrade.</w:t>
      </w:r>
    </w:p>
    <w:p w:rsidR="009D5261" w:rsidRPr="00EB6A71" w:rsidRDefault="00003AB6" w:rsidP="00DE5917">
      <w:p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b/>
          <w:lang w:eastAsia="hr-HR"/>
        </w:rPr>
        <w:t>Treća strana -</w:t>
      </w:r>
      <w:r w:rsidRPr="00EB6A71">
        <w:rPr>
          <w:rFonts w:ascii="Times New Roman" w:eastAsia="Times New Roman" w:hAnsi="Times New Roman" w:cs="Times New Roman"/>
          <w:i/>
          <w:lang w:eastAsia="hr-HR"/>
        </w:rPr>
        <w:t xml:space="preserve"> </w:t>
      </w:r>
      <w:r w:rsidR="009D5261" w:rsidRPr="00EB6A71">
        <w:rPr>
          <w:rFonts w:ascii="Times New Roman" w:eastAsia="Times New Roman" w:hAnsi="Times New Roman" w:cs="Times New Roman"/>
          <w:lang w:eastAsia="hr-HR"/>
        </w:rPr>
        <w:t>znači fizička ili pravna osoba, tijelo javne vlasti, agencija ili drugo tijelo koje nije ispitanik, voditelj obrade, izvršitelj obrade ni osobe koje su ovlaštene za obradu osobnih podataka pod izravnom nadležnošću voditelja obrade ili izvršitelja obrade</w:t>
      </w:r>
    </w:p>
    <w:p w:rsidR="00505F2E" w:rsidRPr="00EB6A71" w:rsidRDefault="00505F2E" w:rsidP="00DE5917">
      <w:pPr>
        <w:spacing w:after="0" w:line="240" w:lineRule="auto"/>
        <w:jc w:val="both"/>
        <w:rPr>
          <w:rFonts w:ascii="Times New Roman" w:eastAsia="Times New Roman" w:hAnsi="Times New Roman" w:cs="Times New Roman"/>
          <w:lang w:eastAsia="hr-HR"/>
        </w:rPr>
      </w:pPr>
    </w:p>
    <w:p w:rsidR="009D5261" w:rsidRPr="00EB6A71" w:rsidRDefault="00003AB6" w:rsidP="00DE5917">
      <w:p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b/>
          <w:lang w:eastAsia="hr-HR"/>
        </w:rPr>
        <w:lastRenderedPageBreak/>
        <w:t>Privola ispitanika -</w:t>
      </w:r>
      <w:r w:rsidRPr="00EB6A71">
        <w:rPr>
          <w:rFonts w:ascii="Times New Roman" w:eastAsia="Times New Roman" w:hAnsi="Times New Roman" w:cs="Times New Roman"/>
          <w:lang w:eastAsia="hr-HR"/>
        </w:rPr>
        <w:t xml:space="preserve"> </w:t>
      </w:r>
      <w:r w:rsidR="009D5261" w:rsidRPr="00EB6A71">
        <w:rPr>
          <w:rFonts w:ascii="Times New Roman" w:eastAsia="Times New Roman" w:hAnsi="Times New Roman" w:cs="Times New Roman"/>
          <w:lang w:eastAsia="hr-HR"/>
        </w:rPr>
        <w:t>znači svako dobrovoljno, posebno, informirano i nedvosmisleno izražavanje želja ispitanika kojim on izjavom ili jasnom potvrdnom radnjom daje pristanak za obradu osobnih podataka koji se na njega odnose;</w:t>
      </w:r>
    </w:p>
    <w:p w:rsidR="009D5261" w:rsidRPr="00EB6A71" w:rsidRDefault="009D5261" w:rsidP="00DE5917">
      <w:pPr>
        <w:spacing w:after="0" w:line="240" w:lineRule="auto"/>
        <w:ind w:left="708"/>
        <w:jc w:val="both"/>
        <w:rPr>
          <w:rFonts w:ascii="Times New Roman" w:eastAsia="Times New Roman" w:hAnsi="Times New Roman" w:cs="Times New Roman"/>
          <w:lang w:eastAsia="hr-HR"/>
        </w:rPr>
      </w:pPr>
    </w:p>
    <w:p w:rsidR="009D5261" w:rsidRPr="00EB6A71" w:rsidRDefault="00003AB6" w:rsidP="00EA7845">
      <w:p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b/>
          <w:lang w:eastAsia="hr-HR"/>
        </w:rPr>
        <w:t>P</w:t>
      </w:r>
      <w:r w:rsidR="009D5261" w:rsidRPr="00EB6A71">
        <w:rPr>
          <w:rFonts w:ascii="Times New Roman" w:eastAsia="Times New Roman" w:hAnsi="Times New Roman" w:cs="Times New Roman"/>
          <w:b/>
          <w:lang w:eastAsia="hr-HR"/>
        </w:rPr>
        <w:t>ovreda osobnih podataka</w:t>
      </w:r>
      <w:r w:rsidR="009D5261" w:rsidRPr="00EB6A71">
        <w:rPr>
          <w:rFonts w:ascii="Times New Roman" w:eastAsia="Times New Roman" w:hAnsi="Times New Roman" w:cs="Times New Roman"/>
          <w:lang w:eastAsia="hr-HR"/>
        </w:rPr>
        <w:t xml:space="preserve"> znači kršenje sigurnosti koje dovodi do slučajnog ili nezakonitog uništenja, gubitka, izmjene, neovlaštenog otkrivanja ili pristupa osobnim podacima koji su preneseni, pohranjeni ili na drugi način obrađivani</w:t>
      </w:r>
    </w:p>
    <w:p w:rsidR="00A23743" w:rsidRPr="00EB6A71" w:rsidRDefault="00A23743" w:rsidP="00EA7845">
      <w:pPr>
        <w:spacing w:after="0" w:line="240" w:lineRule="auto"/>
        <w:jc w:val="both"/>
        <w:rPr>
          <w:rFonts w:ascii="Times New Roman" w:eastAsia="Times New Roman" w:hAnsi="Times New Roman" w:cs="Times New Roman"/>
          <w:lang w:eastAsia="hr-HR"/>
        </w:rPr>
      </w:pPr>
    </w:p>
    <w:p w:rsidR="00EA7845" w:rsidRPr="00EB6A71" w:rsidRDefault="00EA7845" w:rsidP="00A23743">
      <w:pPr>
        <w:spacing w:after="0" w:line="240" w:lineRule="auto"/>
        <w:jc w:val="center"/>
        <w:rPr>
          <w:rFonts w:ascii="Times New Roman" w:eastAsia="Calibri" w:hAnsi="Times New Roman" w:cs="Times New Roman"/>
          <w:b/>
        </w:rPr>
      </w:pPr>
      <w:r w:rsidRPr="00EB6A71">
        <w:rPr>
          <w:rFonts w:ascii="Times New Roman" w:eastAsia="Calibri" w:hAnsi="Times New Roman" w:cs="Times New Roman"/>
          <w:b/>
        </w:rPr>
        <w:t>Članak 2.</w:t>
      </w:r>
    </w:p>
    <w:p w:rsidR="00E70CF0" w:rsidRPr="00EB6A71" w:rsidRDefault="00E70CF0" w:rsidP="00A23743">
      <w:pPr>
        <w:spacing w:after="0" w:line="240" w:lineRule="auto"/>
        <w:jc w:val="both"/>
        <w:rPr>
          <w:rFonts w:ascii="Times New Roman" w:eastAsia="Calibri" w:hAnsi="Times New Roman" w:cs="Times New Roman"/>
          <w:b/>
        </w:rPr>
      </w:pPr>
      <w:r w:rsidRPr="00EB6A71">
        <w:rPr>
          <w:rFonts w:ascii="Times New Roman" w:eastAsia="Calibri" w:hAnsi="Times New Roman" w:cs="Times New Roman"/>
          <w:b/>
        </w:rPr>
        <w:t>Posebne kategorije podataka</w:t>
      </w:r>
    </w:p>
    <w:p w:rsidR="00E70CF0" w:rsidRPr="00EB6A71" w:rsidRDefault="009D588B" w:rsidP="00EA7845">
      <w:pPr>
        <w:spacing w:after="80" w:line="240" w:lineRule="auto"/>
        <w:jc w:val="both"/>
        <w:rPr>
          <w:rFonts w:ascii="Times New Roman" w:eastAsia="Calibri" w:hAnsi="Times New Roman" w:cs="Times New Roman"/>
        </w:rPr>
      </w:pPr>
      <w:r w:rsidRPr="00EB6A71">
        <w:rPr>
          <w:rFonts w:ascii="Times New Roman" w:eastAsia="Times New Roman" w:hAnsi="Times New Roman" w:cs="Times New Roman"/>
          <w:lang w:eastAsia="hr-HR"/>
        </w:rPr>
        <w:t>Posebnu kategoriju osobnih podataka predstavljaju podaci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w:t>
      </w:r>
      <w:r w:rsidR="00E70CF0" w:rsidRPr="00EB6A71">
        <w:rPr>
          <w:rFonts w:ascii="Times New Roman" w:eastAsia="Calibri" w:hAnsi="Times New Roman" w:cs="Times New Roman"/>
        </w:rPr>
        <w:t>.</w:t>
      </w:r>
      <w:r w:rsidR="00EA7845" w:rsidRPr="00EB6A71">
        <w:rPr>
          <w:rFonts w:ascii="Times New Roman" w:eastAsia="Calibri" w:hAnsi="Times New Roman" w:cs="Times New Roman"/>
        </w:rPr>
        <w:t xml:space="preserve"> </w:t>
      </w:r>
    </w:p>
    <w:p w:rsidR="009D588B" w:rsidRPr="00EB6A71" w:rsidRDefault="009D588B" w:rsidP="00773848">
      <w:pPr>
        <w:spacing w:after="0" w:line="240" w:lineRule="auto"/>
        <w:contextualSpacing/>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Osobne podatke iz stavka 1. ovog članka </w:t>
      </w:r>
      <w:r w:rsidR="00773848" w:rsidRPr="00EB6A71">
        <w:rPr>
          <w:rFonts w:ascii="Times New Roman" w:eastAsia="Times New Roman" w:hAnsi="Times New Roman" w:cs="Times New Roman"/>
          <w:lang w:eastAsia="hr-HR"/>
        </w:rPr>
        <w:t>Voditelj obrade</w:t>
      </w:r>
      <w:r w:rsidRPr="00EB6A71">
        <w:rPr>
          <w:rFonts w:ascii="Times New Roman" w:eastAsia="Times New Roman" w:hAnsi="Times New Roman" w:cs="Times New Roman"/>
          <w:lang w:eastAsia="hr-HR"/>
        </w:rPr>
        <w:t xml:space="preserve"> ne smije obrađivati osim:</w:t>
      </w:r>
    </w:p>
    <w:p w:rsidR="009D588B" w:rsidRPr="00EB6A71" w:rsidRDefault="009D588B" w:rsidP="00773848">
      <w:pPr>
        <w:pStyle w:val="Odlomakpopisa"/>
        <w:numPr>
          <w:ilvl w:val="0"/>
          <w:numId w:val="23"/>
        </w:num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da je ispitanik dao izričitu privolu za obradu tih osobnih podataka za jednu ili više određenih svrha,</w:t>
      </w:r>
    </w:p>
    <w:p w:rsidR="009D588B" w:rsidRPr="00EB6A71" w:rsidRDefault="009D588B" w:rsidP="00773848">
      <w:pPr>
        <w:pStyle w:val="Odlomakpopisa"/>
        <w:numPr>
          <w:ilvl w:val="0"/>
          <w:numId w:val="23"/>
        </w:numPr>
        <w:spacing w:before="100" w:beforeAutospacing="1" w:after="100" w:afterAutospacing="1"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da je obrada nužna za potrebe izvršavanja zakonskih obveza,</w:t>
      </w:r>
    </w:p>
    <w:p w:rsidR="009D588B" w:rsidRPr="00EB6A71" w:rsidRDefault="009D588B" w:rsidP="00773848">
      <w:pPr>
        <w:pStyle w:val="Odlomakpopisa"/>
        <w:numPr>
          <w:ilvl w:val="0"/>
          <w:numId w:val="23"/>
        </w:numPr>
        <w:spacing w:before="100" w:beforeAutospacing="1" w:after="100" w:afterAutospacing="1"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kada je obrada nužna za zaštitu životno važnih interesa ispitanika ili drugog pojedinca ako ispitanik fizički ili pravno nije u mogućnosti dati privolu,</w:t>
      </w:r>
    </w:p>
    <w:p w:rsidR="009D588B" w:rsidRPr="00EB6A71" w:rsidRDefault="009D588B" w:rsidP="00773848">
      <w:pPr>
        <w:pStyle w:val="Odlomakpopisa"/>
        <w:numPr>
          <w:ilvl w:val="0"/>
          <w:numId w:val="23"/>
        </w:numPr>
        <w:spacing w:before="100" w:beforeAutospacing="1" w:after="100" w:afterAutospacing="1"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kada se obrada odnosi na osobne podatke za koje je očito da ih je objavio ispitanik,</w:t>
      </w:r>
    </w:p>
    <w:p w:rsidR="009D588B" w:rsidRPr="00EB6A71" w:rsidRDefault="009D588B" w:rsidP="00773848">
      <w:pPr>
        <w:pStyle w:val="Odlomakpopisa"/>
        <w:numPr>
          <w:ilvl w:val="0"/>
          <w:numId w:val="23"/>
        </w:numPr>
        <w:spacing w:before="100" w:beforeAutospacing="1" w:after="100" w:afterAutospacing="1"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kada se obrada provodi u sklopu legitimnih aktivnosti s odgovarajućim zaštitnim mjerama zaklade, udruženja ili drugog neprofitnog tijela s političkim, filozofskim, vjerskim ili sindikalnim ciljem te pod uvjetom da se obrada odnosi samo na članove ili bivše članove tih tijela ili na osobe koje imaju redovan kontakt s njom u vezi s njezinim svrhama i da osobni podaci nisu priopćeni nikome izvan tog tijela bez privole ispitanika.</w:t>
      </w:r>
    </w:p>
    <w:p w:rsidR="00E70CF0" w:rsidRPr="00EB6A71" w:rsidRDefault="00ED0882" w:rsidP="00DE5917">
      <w:pPr>
        <w:spacing w:after="0" w:line="240" w:lineRule="auto"/>
        <w:jc w:val="center"/>
        <w:rPr>
          <w:rFonts w:ascii="Times New Roman" w:eastAsia="Calibri" w:hAnsi="Times New Roman" w:cs="Times New Roman"/>
          <w:b/>
        </w:rPr>
      </w:pPr>
      <w:r w:rsidRPr="00EB6A71">
        <w:rPr>
          <w:rFonts w:ascii="Times New Roman" w:eastAsia="Calibri" w:hAnsi="Times New Roman" w:cs="Times New Roman"/>
          <w:b/>
        </w:rPr>
        <w:t>Članak 3</w:t>
      </w:r>
      <w:r w:rsidR="00505F2E" w:rsidRPr="00EB6A71">
        <w:rPr>
          <w:rFonts w:ascii="Times New Roman" w:eastAsia="Calibri" w:hAnsi="Times New Roman" w:cs="Times New Roman"/>
          <w:b/>
        </w:rPr>
        <w:t>.</w:t>
      </w:r>
    </w:p>
    <w:p w:rsidR="00E70CF0" w:rsidRPr="00EB6A71" w:rsidRDefault="00E70CF0" w:rsidP="00DE5917">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Nadzorno tijelo u smislu odredbe članka 51. Opće uredbe o zaštiti podataka je Agencija za zaštitu osobnih podataka (AZOP).</w:t>
      </w:r>
    </w:p>
    <w:p w:rsidR="00EA7845" w:rsidRPr="00EB6A71" w:rsidRDefault="00EA7845" w:rsidP="00DE5917">
      <w:pPr>
        <w:spacing w:after="0" w:line="240" w:lineRule="auto"/>
        <w:jc w:val="both"/>
        <w:rPr>
          <w:rFonts w:ascii="Times New Roman" w:eastAsia="Calibri" w:hAnsi="Times New Roman" w:cs="Times New Roman"/>
        </w:rPr>
      </w:pPr>
    </w:p>
    <w:p w:rsidR="00DE5917" w:rsidRPr="00EB6A71" w:rsidRDefault="00DE5917" w:rsidP="00DE5917">
      <w:pPr>
        <w:spacing w:after="0" w:line="240" w:lineRule="auto"/>
        <w:jc w:val="both"/>
        <w:rPr>
          <w:rFonts w:ascii="Times New Roman" w:eastAsia="Calibri" w:hAnsi="Times New Roman" w:cs="Times New Roman"/>
        </w:rPr>
      </w:pPr>
    </w:p>
    <w:p w:rsidR="009D5261" w:rsidRDefault="009D5261" w:rsidP="00DE5917">
      <w:pPr>
        <w:pStyle w:val="Odlomakpopisa"/>
        <w:numPr>
          <w:ilvl w:val="0"/>
          <w:numId w:val="10"/>
        </w:numPr>
        <w:spacing w:line="240" w:lineRule="auto"/>
        <w:jc w:val="both"/>
        <w:rPr>
          <w:rFonts w:ascii="Times New Roman" w:eastAsia="Calibri" w:hAnsi="Times New Roman" w:cs="Times New Roman"/>
          <w:b/>
        </w:rPr>
      </w:pPr>
      <w:r w:rsidRPr="00EB6A71">
        <w:rPr>
          <w:rFonts w:ascii="Times New Roman" w:eastAsia="Calibri" w:hAnsi="Times New Roman" w:cs="Times New Roman"/>
          <w:b/>
        </w:rPr>
        <w:t>OBRADA OSOBNIH PODATAKA</w:t>
      </w:r>
    </w:p>
    <w:p w:rsidR="00505F2E" w:rsidRDefault="00505F2E" w:rsidP="00DE5917">
      <w:pPr>
        <w:pStyle w:val="Odlomakpopisa"/>
        <w:spacing w:line="240" w:lineRule="auto"/>
        <w:ind w:left="1080"/>
        <w:jc w:val="both"/>
        <w:rPr>
          <w:rFonts w:ascii="Times New Roman" w:eastAsia="Calibri" w:hAnsi="Times New Roman" w:cs="Times New Roman"/>
          <w:b/>
        </w:rPr>
      </w:pPr>
    </w:p>
    <w:p w:rsidR="000504CD" w:rsidRPr="00EB6A71" w:rsidRDefault="000504CD" w:rsidP="00DE5917">
      <w:pPr>
        <w:pStyle w:val="Odlomakpopisa"/>
        <w:spacing w:line="240" w:lineRule="auto"/>
        <w:ind w:left="1080"/>
        <w:jc w:val="both"/>
        <w:rPr>
          <w:rFonts w:ascii="Times New Roman" w:eastAsia="Calibri" w:hAnsi="Times New Roman" w:cs="Times New Roman"/>
          <w:b/>
        </w:rPr>
      </w:pPr>
    </w:p>
    <w:p w:rsidR="00505F2E" w:rsidRPr="00EB6A71" w:rsidRDefault="00636B9F" w:rsidP="00636B9F">
      <w:pPr>
        <w:pStyle w:val="Odlomakpopisa"/>
        <w:spacing w:after="0" w:line="240" w:lineRule="auto"/>
        <w:ind w:left="3912"/>
        <w:rPr>
          <w:rFonts w:ascii="Times New Roman" w:eastAsia="Calibri" w:hAnsi="Times New Roman" w:cs="Times New Roman"/>
          <w:b/>
        </w:rPr>
      </w:pPr>
      <w:r>
        <w:rPr>
          <w:rFonts w:ascii="Times New Roman" w:eastAsia="Calibri" w:hAnsi="Times New Roman" w:cs="Times New Roman"/>
          <w:b/>
        </w:rPr>
        <w:t xml:space="preserve">    </w:t>
      </w:r>
      <w:r w:rsidR="00505F2E" w:rsidRPr="00EB6A71">
        <w:rPr>
          <w:rFonts w:ascii="Times New Roman" w:eastAsia="Calibri" w:hAnsi="Times New Roman" w:cs="Times New Roman"/>
          <w:b/>
        </w:rPr>
        <w:t xml:space="preserve">Članak </w:t>
      </w:r>
      <w:r w:rsidR="00AC37DC" w:rsidRPr="00EB6A71">
        <w:rPr>
          <w:rFonts w:ascii="Times New Roman" w:eastAsia="Calibri" w:hAnsi="Times New Roman" w:cs="Times New Roman"/>
          <w:b/>
        </w:rPr>
        <w:t>4</w:t>
      </w:r>
      <w:r w:rsidR="00505F2E" w:rsidRPr="00EB6A71">
        <w:rPr>
          <w:rFonts w:ascii="Times New Roman" w:eastAsia="Calibri" w:hAnsi="Times New Roman" w:cs="Times New Roman"/>
          <w:b/>
        </w:rPr>
        <w:t>.</w:t>
      </w:r>
    </w:p>
    <w:p w:rsidR="00764F07" w:rsidRPr="00EB6A71" w:rsidRDefault="00E70CF0" w:rsidP="00DE5917">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Voditelj obrade se pridržava općih pravila vezano uz zaštitu osobnih podataka koja su definirana</w:t>
      </w:r>
      <w:r w:rsidR="00EC310C" w:rsidRPr="00EB6A71">
        <w:rPr>
          <w:rFonts w:ascii="Times New Roman" w:eastAsia="Calibri" w:hAnsi="Times New Roman" w:cs="Times New Roman"/>
        </w:rPr>
        <w:t xml:space="preserve"> </w:t>
      </w:r>
      <w:r w:rsidRPr="00EB6A71">
        <w:rPr>
          <w:rFonts w:ascii="Times New Roman" w:eastAsia="Calibri" w:hAnsi="Times New Roman" w:cs="Times New Roman"/>
        </w:rPr>
        <w:t xml:space="preserve">Općom uredbom o zaštiti podataka i Zakonom o provedbi Opće uredbe o zaštiti podataka. </w:t>
      </w:r>
    </w:p>
    <w:p w:rsidR="005434CA" w:rsidRPr="00EB6A71" w:rsidRDefault="005434CA" w:rsidP="00DE5917">
      <w:pPr>
        <w:spacing w:after="0" w:line="240" w:lineRule="auto"/>
        <w:jc w:val="both"/>
        <w:rPr>
          <w:rFonts w:ascii="Times New Roman" w:eastAsia="Calibri" w:hAnsi="Times New Roman" w:cs="Times New Roman"/>
        </w:rPr>
      </w:pPr>
    </w:p>
    <w:p w:rsidR="009D588B" w:rsidRPr="00EB6A71" w:rsidRDefault="009D588B" w:rsidP="00DE5917">
      <w:pPr>
        <w:spacing w:after="0" w:line="240" w:lineRule="auto"/>
        <w:jc w:val="both"/>
        <w:rPr>
          <w:rFonts w:ascii="Times New Roman" w:eastAsia="Calibri" w:hAnsi="Times New Roman" w:cs="Times New Roman"/>
        </w:rPr>
      </w:pPr>
    </w:p>
    <w:p w:rsidR="001F1E39" w:rsidRPr="00EB6A71" w:rsidRDefault="001F1E39" w:rsidP="00DE5917">
      <w:pPr>
        <w:spacing w:after="0" w:line="240" w:lineRule="auto"/>
        <w:jc w:val="both"/>
        <w:rPr>
          <w:rFonts w:ascii="Times New Roman" w:eastAsia="Calibri" w:hAnsi="Times New Roman" w:cs="Times New Roman"/>
          <w:b/>
          <w:i/>
        </w:rPr>
      </w:pPr>
      <w:r w:rsidRPr="00EB6A71">
        <w:rPr>
          <w:rFonts w:ascii="Times New Roman" w:eastAsia="Calibri" w:hAnsi="Times New Roman" w:cs="Times New Roman"/>
          <w:b/>
          <w:i/>
        </w:rPr>
        <w:t>Osobe ovlaštene za obradu osobnih podataka</w:t>
      </w:r>
    </w:p>
    <w:p w:rsidR="005434CA" w:rsidRPr="00EB6A71" w:rsidRDefault="005434CA" w:rsidP="00DE5917">
      <w:pPr>
        <w:spacing w:after="0" w:line="240" w:lineRule="auto"/>
        <w:jc w:val="both"/>
        <w:rPr>
          <w:rFonts w:ascii="Times New Roman" w:eastAsia="Calibri" w:hAnsi="Times New Roman" w:cs="Times New Roman"/>
          <w:b/>
        </w:rPr>
      </w:pPr>
    </w:p>
    <w:p w:rsidR="00A23743" w:rsidRPr="00EB6A71" w:rsidRDefault="001F1E39" w:rsidP="00DE5917">
      <w:pPr>
        <w:spacing w:after="0" w:line="240" w:lineRule="auto"/>
        <w:jc w:val="both"/>
        <w:rPr>
          <w:rFonts w:ascii="Times New Roman" w:eastAsia="Calibri" w:hAnsi="Times New Roman" w:cs="Times New Roman"/>
          <w:b/>
        </w:rPr>
      </w:pPr>
      <w:r w:rsidRPr="00EB6A71">
        <w:rPr>
          <w:rFonts w:ascii="Times New Roman" w:eastAsia="Calibri" w:hAnsi="Times New Roman" w:cs="Times New Roman"/>
          <w:b/>
        </w:rPr>
        <w:t xml:space="preserve">  </w:t>
      </w:r>
      <w:r w:rsidRPr="00EB6A71">
        <w:rPr>
          <w:rFonts w:ascii="Times New Roman" w:eastAsia="Calibri" w:hAnsi="Times New Roman" w:cs="Times New Roman"/>
          <w:b/>
        </w:rPr>
        <w:tab/>
      </w:r>
      <w:r w:rsidRPr="00EB6A71">
        <w:rPr>
          <w:rFonts w:ascii="Times New Roman" w:eastAsia="Calibri" w:hAnsi="Times New Roman" w:cs="Times New Roman"/>
          <w:b/>
        </w:rPr>
        <w:tab/>
      </w:r>
      <w:r w:rsidRPr="00EB6A71">
        <w:rPr>
          <w:rFonts w:ascii="Times New Roman" w:eastAsia="Calibri" w:hAnsi="Times New Roman" w:cs="Times New Roman"/>
          <w:b/>
        </w:rPr>
        <w:tab/>
      </w:r>
      <w:r w:rsidRPr="00EB6A71">
        <w:rPr>
          <w:rFonts w:ascii="Times New Roman" w:eastAsia="Calibri" w:hAnsi="Times New Roman" w:cs="Times New Roman"/>
          <w:b/>
        </w:rPr>
        <w:tab/>
      </w:r>
      <w:r w:rsidRPr="00EB6A71">
        <w:rPr>
          <w:rFonts w:ascii="Times New Roman" w:eastAsia="Calibri" w:hAnsi="Times New Roman" w:cs="Times New Roman"/>
          <w:b/>
        </w:rPr>
        <w:tab/>
      </w:r>
      <w:r w:rsidRPr="00EB6A71">
        <w:rPr>
          <w:rFonts w:ascii="Times New Roman" w:eastAsia="Calibri" w:hAnsi="Times New Roman" w:cs="Times New Roman"/>
          <w:b/>
        </w:rPr>
        <w:tab/>
        <w:t xml:space="preserve">Članak </w:t>
      </w:r>
      <w:r w:rsidR="00AC37DC" w:rsidRPr="00EB6A71">
        <w:rPr>
          <w:rFonts w:ascii="Times New Roman" w:eastAsia="Calibri" w:hAnsi="Times New Roman" w:cs="Times New Roman"/>
          <w:b/>
        </w:rPr>
        <w:t>5</w:t>
      </w:r>
      <w:r w:rsidRPr="00EB6A71">
        <w:rPr>
          <w:rFonts w:ascii="Times New Roman" w:eastAsia="Calibri" w:hAnsi="Times New Roman" w:cs="Times New Roman"/>
          <w:b/>
        </w:rPr>
        <w:t xml:space="preserve">. </w:t>
      </w:r>
    </w:p>
    <w:p w:rsidR="00A23743" w:rsidRPr="009061AB" w:rsidRDefault="00A23743" w:rsidP="001F1E39">
      <w:pPr>
        <w:spacing w:before="100" w:beforeAutospacing="1" w:after="100" w:afterAutospacing="1" w:line="240" w:lineRule="auto"/>
        <w:contextualSpacing/>
        <w:jc w:val="both"/>
        <w:rPr>
          <w:rFonts w:ascii="Times New Roman" w:eastAsia="Times New Roman" w:hAnsi="Times New Roman" w:cs="Times New Roman"/>
          <w:lang w:eastAsia="hr-HR"/>
        </w:rPr>
      </w:pPr>
      <w:r w:rsidRPr="009061AB">
        <w:rPr>
          <w:rFonts w:ascii="Times New Roman" w:eastAsia="Times New Roman" w:hAnsi="Times New Roman" w:cs="Times New Roman"/>
          <w:lang w:eastAsia="hr-HR"/>
        </w:rPr>
        <w:t>U sklopu obavljanja svojih svakodnevnih zadaća, a u provođenju svoje djelatnosti,</w:t>
      </w:r>
      <w:r w:rsidR="008904C8" w:rsidRPr="009061AB">
        <w:rPr>
          <w:rFonts w:ascii="Times New Roman" w:eastAsia="Times New Roman" w:hAnsi="Times New Roman" w:cs="Times New Roman"/>
          <w:lang w:eastAsia="hr-HR"/>
        </w:rPr>
        <w:t xml:space="preserve"> V</w:t>
      </w:r>
      <w:r w:rsidRPr="009061AB">
        <w:rPr>
          <w:rFonts w:ascii="Times New Roman" w:eastAsia="Times New Roman" w:hAnsi="Times New Roman" w:cs="Times New Roman"/>
          <w:lang w:eastAsia="hr-HR"/>
        </w:rPr>
        <w:t xml:space="preserve">oditelj obrade  obrađuje osobne podatke učenika, djelatnika i drugih fizičkih i pravnih osoba koji na bilo koji način ostvaruju određenu suradnju sa </w:t>
      </w:r>
      <w:r w:rsidR="00E4238A" w:rsidRPr="009061AB">
        <w:rPr>
          <w:rFonts w:ascii="Times New Roman" w:eastAsia="Times New Roman" w:hAnsi="Times New Roman" w:cs="Times New Roman"/>
          <w:lang w:eastAsia="hr-HR"/>
        </w:rPr>
        <w:t>š</w:t>
      </w:r>
      <w:r w:rsidRPr="009061AB">
        <w:rPr>
          <w:rFonts w:ascii="Times New Roman" w:eastAsia="Times New Roman" w:hAnsi="Times New Roman" w:cs="Times New Roman"/>
          <w:lang w:eastAsia="hr-HR"/>
        </w:rPr>
        <w:t xml:space="preserve">kolom, a do čijih osobnih podataka </w:t>
      </w:r>
      <w:r w:rsidR="00E4238A" w:rsidRPr="009061AB">
        <w:rPr>
          <w:rFonts w:ascii="Times New Roman" w:eastAsia="Times New Roman" w:hAnsi="Times New Roman" w:cs="Times New Roman"/>
          <w:lang w:eastAsia="hr-HR"/>
        </w:rPr>
        <w:t>š</w:t>
      </w:r>
      <w:r w:rsidRPr="009061AB">
        <w:rPr>
          <w:rFonts w:ascii="Times New Roman" w:eastAsia="Times New Roman" w:hAnsi="Times New Roman" w:cs="Times New Roman"/>
          <w:lang w:eastAsia="hr-HR"/>
        </w:rPr>
        <w:t>kola može doći.</w:t>
      </w:r>
    </w:p>
    <w:p w:rsidR="00A23743" w:rsidRPr="009061AB" w:rsidRDefault="00A23743" w:rsidP="00764F07">
      <w:pPr>
        <w:spacing w:after="0" w:line="240" w:lineRule="auto"/>
        <w:contextualSpacing/>
        <w:jc w:val="both"/>
        <w:rPr>
          <w:rFonts w:ascii="Times New Roman" w:eastAsia="Times New Roman" w:hAnsi="Times New Roman" w:cs="Times New Roman"/>
          <w:lang w:eastAsia="hr-HR"/>
        </w:rPr>
      </w:pPr>
      <w:r w:rsidRPr="009061AB">
        <w:rPr>
          <w:rFonts w:ascii="Times New Roman" w:eastAsia="Times New Roman" w:hAnsi="Times New Roman" w:cs="Times New Roman"/>
          <w:lang w:eastAsia="hr-HR"/>
        </w:rPr>
        <w:t xml:space="preserve">Obradu osobnih podataka, a u sklopu obavljanja svojih svakodnevnih radnih obveza, u </w:t>
      </w:r>
      <w:r w:rsidR="00E4238A" w:rsidRPr="009061AB">
        <w:rPr>
          <w:rFonts w:ascii="Times New Roman" w:eastAsia="Times New Roman" w:hAnsi="Times New Roman" w:cs="Times New Roman"/>
          <w:lang w:eastAsia="hr-HR"/>
        </w:rPr>
        <w:t>š</w:t>
      </w:r>
      <w:r w:rsidRPr="009061AB">
        <w:rPr>
          <w:rFonts w:ascii="Times New Roman" w:eastAsia="Times New Roman" w:hAnsi="Times New Roman" w:cs="Times New Roman"/>
          <w:lang w:eastAsia="hr-HR"/>
        </w:rPr>
        <w:t>koli provode:</w:t>
      </w:r>
      <w:r w:rsidR="00764F07" w:rsidRPr="009061AB">
        <w:rPr>
          <w:rFonts w:ascii="Times New Roman" w:eastAsia="Times New Roman" w:hAnsi="Times New Roman" w:cs="Times New Roman"/>
          <w:lang w:eastAsia="hr-HR"/>
        </w:rPr>
        <w:t xml:space="preserve"> r</w:t>
      </w:r>
      <w:r w:rsidRPr="009061AB">
        <w:rPr>
          <w:rFonts w:ascii="Times New Roman" w:eastAsia="Times New Roman" w:hAnsi="Times New Roman" w:cs="Times New Roman"/>
          <w:lang w:eastAsia="hr-HR"/>
        </w:rPr>
        <w:t>avnatelj</w:t>
      </w:r>
      <w:r w:rsidR="00764F07" w:rsidRPr="009061AB">
        <w:rPr>
          <w:rFonts w:ascii="Times New Roman" w:eastAsia="Times New Roman" w:hAnsi="Times New Roman" w:cs="Times New Roman"/>
          <w:lang w:eastAsia="hr-HR"/>
        </w:rPr>
        <w:t>, t</w:t>
      </w:r>
      <w:r w:rsidRPr="009061AB">
        <w:rPr>
          <w:rFonts w:ascii="Times New Roman" w:eastAsia="Times New Roman" w:hAnsi="Times New Roman" w:cs="Times New Roman"/>
          <w:lang w:eastAsia="hr-HR"/>
        </w:rPr>
        <w:t>ajnik</w:t>
      </w:r>
      <w:r w:rsidR="00764F07" w:rsidRPr="009061AB">
        <w:rPr>
          <w:rFonts w:ascii="Times New Roman" w:eastAsia="Times New Roman" w:hAnsi="Times New Roman" w:cs="Times New Roman"/>
          <w:lang w:eastAsia="hr-HR"/>
        </w:rPr>
        <w:t>, v</w:t>
      </w:r>
      <w:r w:rsidRPr="009061AB">
        <w:rPr>
          <w:rFonts w:ascii="Times New Roman" w:eastAsia="Times New Roman" w:hAnsi="Times New Roman" w:cs="Times New Roman"/>
          <w:lang w:eastAsia="hr-HR"/>
        </w:rPr>
        <w:t>oditelj računovodstva</w:t>
      </w:r>
      <w:r w:rsidR="00764F07" w:rsidRPr="009061AB">
        <w:rPr>
          <w:rFonts w:ascii="Times New Roman" w:eastAsia="Times New Roman" w:hAnsi="Times New Roman" w:cs="Times New Roman"/>
          <w:lang w:eastAsia="hr-HR"/>
        </w:rPr>
        <w:t>, p</w:t>
      </w:r>
      <w:r w:rsidRPr="009061AB">
        <w:rPr>
          <w:rFonts w:ascii="Times New Roman" w:eastAsia="Times New Roman" w:hAnsi="Times New Roman" w:cs="Times New Roman"/>
          <w:lang w:eastAsia="hr-HR"/>
        </w:rPr>
        <w:t>siholog</w:t>
      </w:r>
      <w:r w:rsidR="00764F07" w:rsidRPr="009061AB">
        <w:rPr>
          <w:rFonts w:ascii="Times New Roman" w:eastAsia="Times New Roman" w:hAnsi="Times New Roman" w:cs="Times New Roman"/>
          <w:lang w:eastAsia="hr-HR"/>
        </w:rPr>
        <w:t>, p</w:t>
      </w:r>
      <w:r w:rsidRPr="009061AB">
        <w:rPr>
          <w:rFonts w:ascii="Times New Roman" w:eastAsia="Times New Roman" w:hAnsi="Times New Roman" w:cs="Times New Roman"/>
          <w:lang w:eastAsia="hr-HR"/>
        </w:rPr>
        <w:t>edagog</w:t>
      </w:r>
      <w:r w:rsidR="00764F07" w:rsidRPr="009061AB">
        <w:rPr>
          <w:rFonts w:ascii="Times New Roman" w:eastAsia="Times New Roman" w:hAnsi="Times New Roman" w:cs="Times New Roman"/>
          <w:lang w:eastAsia="hr-HR"/>
        </w:rPr>
        <w:t>, d</w:t>
      </w:r>
      <w:r w:rsidRPr="009061AB">
        <w:rPr>
          <w:rFonts w:ascii="Times New Roman" w:eastAsia="Times New Roman" w:hAnsi="Times New Roman" w:cs="Times New Roman"/>
          <w:lang w:eastAsia="hr-HR"/>
        </w:rPr>
        <w:t>efektolog,</w:t>
      </w:r>
      <w:r w:rsidR="00764F07" w:rsidRPr="009061AB">
        <w:rPr>
          <w:rFonts w:ascii="Times New Roman" w:eastAsia="Times New Roman" w:hAnsi="Times New Roman" w:cs="Times New Roman"/>
          <w:lang w:eastAsia="hr-HR"/>
        </w:rPr>
        <w:t xml:space="preserve"> knjižničar, u</w:t>
      </w:r>
      <w:r w:rsidRPr="009061AB">
        <w:rPr>
          <w:rFonts w:ascii="Times New Roman" w:eastAsia="Times New Roman" w:hAnsi="Times New Roman" w:cs="Times New Roman"/>
          <w:lang w:eastAsia="hr-HR"/>
        </w:rPr>
        <w:t>čitelji i drugi radnici sa zakonskim ovlaštenjem.</w:t>
      </w:r>
    </w:p>
    <w:p w:rsidR="00A23743" w:rsidRPr="009061AB" w:rsidRDefault="00E4238A" w:rsidP="00764F07">
      <w:pPr>
        <w:spacing w:before="100" w:beforeAutospacing="1" w:after="100" w:afterAutospacing="1" w:line="240" w:lineRule="auto"/>
        <w:contextualSpacing/>
        <w:jc w:val="both"/>
        <w:rPr>
          <w:rFonts w:ascii="Times New Roman" w:eastAsia="Times New Roman" w:hAnsi="Times New Roman" w:cs="Times New Roman"/>
          <w:lang w:eastAsia="hr-HR"/>
        </w:rPr>
      </w:pPr>
      <w:r w:rsidRPr="009061AB">
        <w:rPr>
          <w:rFonts w:ascii="Times New Roman" w:eastAsia="Times New Roman" w:hAnsi="Times New Roman" w:cs="Times New Roman"/>
          <w:lang w:eastAsia="hr-HR"/>
        </w:rPr>
        <w:t>Voditelj obrade obradu</w:t>
      </w:r>
      <w:r w:rsidR="00A23743" w:rsidRPr="009061AB">
        <w:rPr>
          <w:rFonts w:ascii="Times New Roman" w:eastAsia="Times New Roman" w:hAnsi="Times New Roman" w:cs="Times New Roman"/>
          <w:lang w:eastAsia="hr-HR"/>
        </w:rPr>
        <w:t xml:space="preserve"> osobnih podataka vrši temeljem</w:t>
      </w:r>
      <w:r w:rsidR="00764F07" w:rsidRPr="009061AB">
        <w:rPr>
          <w:rFonts w:ascii="Times New Roman" w:eastAsia="Times New Roman" w:hAnsi="Times New Roman" w:cs="Times New Roman"/>
          <w:lang w:eastAsia="hr-HR"/>
        </w:rPr>
        <w:t xml:space="preserve"> z</w:t>
      </w:r>
      <w:r w:rsidR="00A23743" w:rsidRPr="009061AB">
        <w:rPr>
          <w:rFonts w:ascii="Times New Roman" w:eastAsia="Times New Roman" w:hAnsi="Times New Roman" w:cs="Times New Roman"/>
          <w:lang w:eastAsia="hr-HR"/>
        </w:rPr>
        <w:t>akonske</w:t>
      </w:r>
      <w:r w:rsidR="00EC310C" w:rsidRPr="009061AB">
        <w:rPr>
          <w:rFonts w:ascii="Times New Roman" w:eastAsia="Times New Roman" w:hAnsi="Times New Roman" w:cs="Times New Roman"/>
          <w:lang w:eastAsia="hr-HR"/>
        </w:rPr>
        <w:t xml:space="preserve"> </w:t>
      </w:r>
      <w:r w:rsidR="00A23743" w:rsidRPr="009061AB">
        <w:rPr>
          <w:rFonts w:ascii="Times New Roman" w:eastAsia="Times New Roman" w:hAnsi="Times New Roman" w:cs="Times New Roman"/>
          <w:lang w:eastAsia="hr-HR"/>
        </w:rPr>
        <w:t>obveze,</w:t>
      </w:r>
      <w:r w:rsidR="00764F07" w:rsidRPr="009061AB">
        <w:rPr>
          <w:rFonts w:ascii="Times New Roman" w:eastAsia="Times New Roman" w:hAnsi="Times New Roman" w:cs="Times New Roman"/>
          <w:lang w:eastAsia="hr-HR"/>
        </w:rPr>
        <w:t xml:space="preserve"> u</w:t>
      </w:r>
      <w:r w:rsidR="00A23743" w:rsidRPr="009061AB">
        <w:rPr>
          <w:rFonts w:ascii="Times New Roman" w:eastAsia="Times New Roman" w:hAnsi="Times New Roman" w:cs="Times New Roman"/>
          <w:lang w:eastAsia="hr-HR"/>
        </w:rPr>
        <w:t>govorne obveze ili</w:t>
      </w:r>
      <w:r w:rsidR="00764F07" w:rsidRPr="009061AB">
        <w:rPr>
          <w:rFonts w:ascii="Times New Roman" w:eastAsia="Times New Roman" w:hAnsi="Times New Roman" w:cs="Times New Roman"/>
          <w:lang w:eastAsia="hr-HR"/>
        </w:rPr>
        <w:t xml:space="preserve"> p</w:t>
      </w:r>
      <w:r w:rsidR="00A23743" w:rsidRPr="009061AB">
        <w:rPr>
          <w:rFonts w:ascii="Times New Roman" w:eastAsia="Times New Roman" w:hAnsi="Times New Roman" w:cs="Times New Roman"/>
          <w:lang w:eastAsia="hr-HR"/>
        </w:rPr>
        <w:t>rivole ispitanika.</w:t>
      </w:r>
    </w:p>
    <w:p w:rsidR="009D588B" w:rsidRPr="009061AB" w:rsidRDefault="009D588B" w:rsidP="00764F07">
      <w:pPr>
        <w:spacing w:before="100" w:beforeAutospacing="1" w:after="100" w:afterAutospacing="1" w:line="240" w:lineRule="auto"/>
        <w:contextualSpacing/>
        <w:jc w:val="both"/>
        <w:rPr>
          <w:rFonts w:ascii="Times New Roman" w:eastAsia="Times New Roman" w:hAnsi="Times New Roman" w:cs="Times New Roman"/>
          <w:lang w:eastAsia="hr-HR"/>
        </w:rPr>
      </w:pPr>
    </w:p>
    <w:p w:rsidR="00EA7845" w:rsidRPr="00EB6A71" w:rsidRDefault="00E70CF0" w:rsidP="00EA7845">
      <w:pPr>
        <w:keepNext/>
        <w:keepLines/>
        <w:numPr>
          <w:ilvl w:val="1"/>
          <w:numId w:val="0"/>
        </w:numPr>
        <w:spacing w:before="240" w:after="240" w:line="240" w:lineRule="auto"/>
        <w:ind w:left="720" w:hanging="720"/>
        <w:jc w:val="both"/>
        <w:outlineLvl w:val="1"/>
        <w:rPr>
          <w:rFonts w:ascii="Times New Roman" w:eastAsia="Times New Roman" w:hAnsi="Times New Roman" w:cs="Times New Roman"/>
          <w:b/>
          <w:i/>
        </w:rPr>
      </w:pPr>
      <w:bookmarkStart w:id="0" w:name="_Toc9675749"/>
      <w:r w:rsidRPr="00EB6A71">
        <w:rPr>
          <w:rFonts w:ascii="Times New Roman" w:eastAsia="Times New Roman" w:hAnsi="Times New Roman" w:cs="Times New Roman"/>
          <w:b/>
          <w:i/>
        </w:rPr>
        <w:lastRenderedPageBreak/>
        <w:t>Načela obrade osobnih podataka</w:t>
      </w:r>
      <w:bookmarkEnd w:id="0"/>
    </w:p>
    <w:p w:rsidR="00505F2E" w:rsidRPr="00EB6A71" w:rsidRDefault="00505F2E" w:rsidP="00DE5917">
      <w:pPr>
        <w:keepNext/>
        <w:keepLines/>
        <w:numPr>
          <w:ilvl w:val="1"/>
          <w:numId w:val="0"/>
        </w:numPr>
        <w:spacing w:after="0" w:line="240" w:lineRule="auto"/>
        <w:ind w:left="720" w:hanging="720"/>
        <w:jc w:val="center"/>
        <w:outlineLvl w:val="1"/>
        <w:rPr>
          <w:rFonts w:ascii="Times New Roman" w:eastAsia="Times New Roman" w:hAnsi="Times New Roman" w:cs="Times New Roman"/>
          <w:b/>
        </w:rPr>
      </w:pPr>
      <w:r w:rsidRPr="00EB6A71">
        <w:rPr>
          <w:rFonts w:ascii="Times New Roman" w:eastAsia="Times New Roman" w:hAnsi="Times New Roman" w:cs="Times New Roman"/>
          <w:b/>
        </w:rPr>
        <w:t xml:space="preserve">Članak </w:t>
      </w:r>
      <w:r w:rsidR="00AC37DC" w:rsidRPr="00EB6A71">
        <w:rPr>
          <w:rFonts w:ascii="Times New Roman" w:eastAsia="Times New Roman" w:hAnsi="Times New Roman" w:cs="Times New Roman"/>
          <w:b/>
        </w:rPr>
        <w:t>6</w:t>
      </w:r>
      <w:r w:rsidRPr="00EB6A71">
        <w:rPr>
          <w:rFonts w:ascii="Times New Roman" w:eastAsia="Times New Roman" w:hAnsi="Times New Roman" w:cs="Times New Roman"/>
          <w:b/>
        </w:rPr>
        <w:t>.</w:t>
      </w:r>
    </w:p>
    <w:p w:rsidR="00E70CF0" w:rsidRPr="00EB6A71" w:rsidRDefault="00E70CF0" w:rsidP="00DE5917">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Osobni podaci obrađuju se isključivo u skladu s Općom uredbom o zaštiti podataka. Prema tome, osobni podaci moraju biti:</w:t>
      </w:r>
    </w:p>
    <w:p w:rsidR="00E70CF0" w:rsidRPr="00EB6A71" w:rsidRDefault="00E70CF0" w:rsidP="00162021">
      <w:pPr>
        <w:pStyle w:val="Odlomakpopisa"/>
        <w:numPr>
          <w:ilvl w:val="0"/>
          <w:numId w:val="23"/>
        </w:numPr>
        <w:spacing w:line="240" w:lineRule="auto"/>
        <w:jc w:val="both"/>
        <w:rPr>
          <w:rFonts w:ascii="Times New Roman" w:eastAsia="Calibri" w:hAnsi="Times New Roman" w:cs="Times New Roman"/>
        </w:rPr>
      </w:pPr>
      <w:r w:rsidRPr="00EB6A71">
        <w:rPr>
          <w:rFonts w:ascii="Times New Roman" w:eastAsia="Calibri" w:hAnsi="Times New Roman" w:cs="Times New Roman"/>
        </w:rPr>
        <w:t>zakonito, pošteno i transparentno obrađivani s obzirom na ispitanika („zakonitost, poštenosti transparentnost”)</w:t>
      </w:r>
    </w:p>
    <w:p w:rsidR="00E70CF0" w:rsidRPr="00EB6A71" w:rsidRDefault="00E70CF0" w:rsidP="00162021">
      <w:pPr>
        <w:pStyle w:val="Odlomakpopisa"/>
        <w:numPr>
          <w:ilvl w:val="0"/>
          <w:numId w:val="23"/>
        </w:numPr>
        <w:spacing w:line="240" w:lineRule="auto"/>
        <w:jc w:val="both"/>
        <w:rPr>
          <w:rFonts w:ascii="Times New Roman" w:eastAsia="Calibri" w:hAnsi="Times New Roman" w:cs="Times New Roman"/>
        </w:rPr>
      </w:pPr>
      <w:r w:rsidRPr="00EB6A71">
        <w:rPr>
          <w:rFonts w:ascii="Times New Roman" w:eastAsia="Calibri" w:hAnsi="Times New Roman" w:cs="Times New Roman"/>
        </w:rPr>
        <w:t>prikupljeni u posebne, izričite i zakonite svrhe te se dalje ne smiju obrađivati na način koji nije u skladu s tim svrhama; daljnja obrada u svrhe arhiviranja u javnom interesu, u svrhe znanstvenog ili povijesnog istraživanja ili u statističke svrhe, u skladu s člankom 89. stavkom 1. ne smatra se neusklađenom s prvotnim svrhama („ograničavanje svrhe”);</w:t>
      </w:r>
    </w:p>
    <w:p w:rsidR="00E70CF0" w:rsidRPr="00EB6A71" w:rsidRDefault="00E70CF0" w:rsidP="00162021">
      <w:pPr>
        <w:pStyle w:val="Odlomakpopisa"/>
        <w:numPr>
          <w:ilvl w:val="0"/>
          <w:numId w:val="23"/>
        </w:numPr>
        <w:spacing w:line="240" w:lineRule="auto"/>
        <w:jc w:val="both"/>
        <w:rPr>
          <w:rFonts w:ascii="Times New Roman" w:eastAsia="Calibri" w:hAnsi="Times New Roman" w:cs="Times New Roman"/>
        </w:rPr>
      </w:pPr>
      <w:r w:rsidRPr="00EB6A71">
        <w:rPr>
          <w:rFonts w:ascii="Times New Roman" w:eastAsia="Calibri" w:hAnsi="Times New Roman" w:cs="Times New Roman"/>
        </w:rPr>
        <w:t>primjereni, relevantni i ograničeni na ono što je nužno u odnosu na svrhe u koje se obrađuju („smanjenje količine podataka”)</w:t>
      </w:r>
    </w:p>
    <w:p w:rsidR="00E70CF0" w:rsidRPr="00EB6A71" w:rsidRDefault="00E70CF0" w:rsidP="00162021">
      <w:pPr>
        <w:pStyle w:val="Odlomakpopisa"/>
        <w:numPr>
          <w:ilvl w:val="0"/>
          <w:numId w:val="23"/>
        </w:numPr>
        <w:spacing w:line="240" w:lineRule="auto"/>
        <w:jc w:val="both"/>
        <w:rPr>
          <w:rFonts w:ascii="Times New Roman" w:eastAsia="Calibri" w:hAnsi="Times New Roman" w:cs="Times New Roman"/>
        </w:rPr>
      </w:pPr>
      <w:r w:rsidRPr="00EB6A71">
        <w:rPr>
          <w:rFonts w:ascii="Times New Roman" w:eastAsia="Calibri" w:hAnsi="Times New Roman" w:cs="Times New Roman"/>
        </w:rPr>
        <w:t>točni i prema potrebi ažurni; mora se poduzeti svaka razumna mjera radi osiguravanja da se osobni podaci koji nisu točni, uzimajući u obzir svrhe u koje se obrađuju, bez odlaganja izbrišu ili isprave („točnost”)</w:t>
      </w:r>
    </w:p>
    <w:p w:rsidR="00E70CF0" w:rsidRPr="00EB6A71" w:rsidRDefault="00E70CF0" w:rsidP="00162021">
      <w:pPr>
        <w:pStyle w:val="Odlomakpopisa"/>
        <w:numPr>
          <w:ilvl w:val="0"/>
          <w:numId w:val="23"/>
        </w:numPr>
        <w:spacing w:line="240" w:lineRule="auto"/>
        <w:jc w:val="both"/>
        <w:rPr>
          <w:rFonts w:ascii="Times New Roman" w:eastAsia="Calibri" w:hAnsi="Times New Roman" w:cs="Times New Roman"/>
        </w:rPr>
      </w:pPr>
      <w:r w:rsidRPr="00EB6A71">
        <w:rPr>
          <w:rFonts w:ascii="Times New Roman" w:eastAsia="Calibri" w:hAnsi="Times New Roman" w:cs="Times New Roman"/>
        </w:rPr>
        <w:t>čuvani u obliku koji omogućuje identifikaciju ispitanika samo onoliko dugo koliko je potrebno u svrhe radi kojih se osobni podaci obrađuju; osobni podaci mogu se pohraniti na dulja razdoblja ako će se osobni podaci obrađivati isključivo u svrhe arhiviranja u javnom interesu, u svrhe znanstvenog ili povijesnog istraživanja ili u statističke svrhe u skladu s člankom 89. stavkom 1., što podliježe provedbi primjerenih tehničkih i organizacijskih mjera propisanih ovom Uredbom radi zaštite prava i sloboda ispitanika („ograničenje pohrane”)</w:t>
      </w:r>
    </w:p>
    <w:p w:rsidR="00E70CF0" w:rsidRPr="00EB6A71" w:rsidRDefault="00E70CF0" w:rsidP="00E4238A">
      <w:pPr>
        <w:pStyle w:val="Odlomakpopisa"/>
        <w:numPr>
          <w:ilvl w:val="0"/>
          <w:numId w:val="23"/>
        </w:numPr>
        <w:spacing w:after="0" w:line="240" w:lineRule="auto"/>
        <w:jc w:val="both"/>
        <w:rPr>
          <w:rFonts w:ascii="Times New Roman" w:eastAsia="Calibri" w:hAnsi="Times New Roman" w:cs="Times New Roman"/>
          <w:b/>
        </w:rPr>
      </w:pPr>
      <w:r w:rsidRPr="00EB6A71">
        <w:rPr>
          <w:rFonts w:ascii="Times New Roman" w:eastAsia="Calibri" w:hAnsi="Times New Roman" w:cs="Times New Roman"/>
        </w:rPr>
        <w:t>obrađivani na način kojim se osigurava odgovarajuća sigurnost osobnih podataka, uključujući zaštitu od neovlaštene ili nezakonite obrade te od slučajnog gubitka, uništenja ili oštećenja primjenom odgovarajućih tehničkih ili organizacijskih mjera („cjelovitost i povjerljivost”)</w:t>
      </w:r>
    </w:p>
    <w:p w:rsidR="00EA7845" w:rsidRPr="00EB6A71" w:rsidRDefault="00507FD6" w:rsidP="00E4238A">
      <w:pPr>
        <w:spacing w:after="0" w:line="240" w:lineRule="auto"/>
        <w:ind w:left="360"/>
        <w:jc w:val="both"/>
        <w:rPr>
          <w:rFonts w:ascii="Times New Roman" w:hAnsi="Times New Roman" w:cs="Times New Roman"/>
        </w:rPr>
      </w:pPr>
      <w:r w:rsidRPr="00EB6A71">
        <w:rPr>
          <w:rFonts w:ascii="Times New Roman" w:eastAsia="Times New Roman" w:hAnsi="Times New Roman" w:cs="Times New Roman"/>
          <w:lang w:eastAsia="hr-HR"/>
        </w:rPr>
        <w:t>Vo</w:t>
      </w:r>
      <w:r w:rsidR="009D588B" w:rsidRPr="00EB6A71">
        <w:rPr>
          <w:rFonts w:ascii="Times New Roman" w:eastAsia="Times New Roman" w:hAnsi="Times New Roman" w:cs="Times New Roman"/>
          <w:lang w:eastAsia="hr-HR"/>
        </w:rPr>
        <w:t>ditelj obrade odgovoran za poštivanje načela i  teret dokaza</w:t>
      </w:r>
      <w:r w:rsidRPr="00EB6A71">
        <w:rPr>
          <w:rFonts w:ascii="Times New Roman" w:eastAsia="Times New Roman" w:hAnsi="Times New Roman" w:cs="Times New Roman"/>
          <w:lang w:eastAsia="hr-HR"/>
        </w:rPr>
        <w:t xml:space="preserve"> je</w:t>
      </w:r>
      <w:r w:rsidR="009D588B" w:rsidRPr="00EB6A71">
        <w:rPr>
          <w:rFonts w:ascii="Times New Roman" w:eastAsia="Times New Roman" w:hAnsi="Times New Roman" w:cs="Times New Roman"/>
          <w:lang w:eastAsia="hr-HR"/>
        </w:rPr>
        <w:t xml:space="preserve"> na njemu</w:t>
      </w:r>
      <w:r w:rsidRPr="00EB6A71">
        <w:rPr>
          <w:rFonts w:ascii="Times New Roman" w:eastAsia="Times New Roman" w:hAnsi="Times New Roman" w:cs="Times New Roman"/>
          <w:lang w:eastAsia="hr-HR"/>
        </w:rPr>
        <w:t xml:space="preserve"> </w:t>
      </w:r>
      <w:r w:rsidRPr="00EB6A71">
        <w:rPr>
          <w:rFonts w:ascii="Times New Roman" w:eastAsia="Times New Roman" w:hAnsi="Times New Roman" w:cs="Times New Roman"/>
          <w:i/>
          <w:lang w:eastAsia="hr-HR"/>
        </w:rPr>
        <w:t>(</w:t>
      </w:r>
      <w:r w:rsidR="00EC310C" w:rsidRPr="00EB6A71">
        <w:rPr>
          <w:rFonts w:ascii="Times New Roman" w:eastAsia="Times New Roman" w:hAnsi="Times New Roman" w:cs="Times New Roman"/>
          <w:lang w:eastAsia="hr-HR"/>
        </w:rPr>
        <w:t>„</w:t>
      </w:r>
      <w:r w:rsidRPr="00EB6A71">
        <w:rPr>
          <w:rFonts w:ascii="Times New Roman" w:eastAsia="Times New Roman" w:hAnsi="Times New Roman" w:cs="Times New Roman"/>
          <w:lang w:eastAsia="hr-HR"/>
        </w:rPr>
        <w:t>pouzdanost“</w:t>
      </w:r>
      <w:r w:rsidR="00162021" w:rsidRPr="00EB6A71">
        <w:rPr>
          <w:rFonts w:ascii="Times New Roman" w:eastAsia="Times New Roman" w:hAnsi="Times New Roman" w:cs="Times New Roman"/>
          <w:lang w:eastAsia="hr-HR"/>
        </w:rPr>
        <w:t>)</w:t>
      </w:r>
      <w:r w:rsidRPr="00EB6A71">
        <w:rPr>
          <w:rFonts w:ascii="Times New Roman" w:eastAsia="Times New Roman" w:hAnsi="Times New Roman" w:cs="Times New Roman"/>
          <w:lang w:eastAsia="hr-HR"/>
        </w:rPr>
        <w:t xml:space="preserve">  </w:t>
      </w:r>
    </w:p>
    <w:p w:rsidR="00E70CF0" w:rsidRPr="00EB6A71" w:rsidRDefault="00E70CF0" w:rsidP="00DE5917">
      <w:pPr>
        <w:keepNext/>
        <w:keepLines/>
        <w:numPr>
          <w:ilvl w:val="1"/>
          <w:numId w:val="0"/>
        </w:numPr>
        <w:spacing w:before="240" w:after="240" w:line="240" w:lineRule="auto"/>
        <w:ind w:left="720" w:hanging="720"/>
        <w:jc w:val="both"/>
        <w:outlineLvl w:val="1"/>
        <w:rPr>
          <w:rFonts w:ascii="Times New Roman" w:eastAsia="Times New Roman" w:hAnsi="Times New Roman" w:cs="Times New Roman"/>
          <w:b/>
          <w:i/>
        </w:rPr>
      </w:pPr>
      <w:bookmarkStart w:id="1" w:name="_Toc9675750"/>
      <w:r w:rsidRPr="00EB6A71">
        <w:rPr>
          <w:rFonts w:ascii="Times New Roman" w:eastAsia="Times New Roman" w:hAnsi="Times New Roman" w:cs="Times New Roman"/>
          <w:b/>
          <w:i/>
        </w:rPr>
        <w:t>Zakonitost obrade</w:t>
      </w:r>
      <w:bookmarkEnd w:id="1"/>
    </w:p>
    <w:p w:rsidR="00505F2E" w:rsidRPr="00EB6A71" w:rsidRDefault="00505F2E" w:rsidP="00DE5917">
      <w:pPr>
        <w:keepNext/>
        <w:keepLines/>
        <w:numPr>
          <w:ilvl w:val="1"/>
          <w:numId w:val="0"/>
        </w:numPr>
        <w:spacing w:after="0" w:line="240" w:lineRule="auto"/>
        <w:ind w:left="720" w:hanging="720"/>
        <w:jc w:val="center"/>
        <w:outlineLvl w:val="1"/>
        <w:rPr>
          <w:rFonts w:ascii="Times New Roman" w:eastAsia="Times New Roman" w:hAnsi="Times New Roman" w:cs="Times New Roman"/>
          <w:b/>
        </w:rPr>
      </w:pPr>
      <w:r w:rsidRPr="00EB6A71">
        <w:rPr>
          <w:rFonts w:ascii="Times New Roman" w:eastAsia="Times New Roman" w:hAnsi="Times New Roman" w:cs="Times New Roman"/>
          <w:b/>
        </w:rPr>
        <w:t xml:space="preserve">Članak </w:t>
      </w:r>
      <w:r w:rsidR="00AC37DC" w:rsidRPr="00EB6A71">
        <w:rPr>
          <w:rFonts w:ascii="Times New Roman" w:eastAsia="Times New Roman" w:hAnsi="Times New Roman" w:cs="Times New Roman"/>
          <w:b/>
        </w:rPr>
        <w:t>7</w:t>
      </w:r>
      <w:r w:rsidRPr="00EB6A71">
        <w:rPr>
          <w:rFonts w:ascii="Times New Roman" w:eastAsia="Times New Roman" w:hAnsi="Times New Roman" w:cs="Times New Roman"/>
          <w:b/>
        </w:rPr>
        <w:t>.</w:t>
      </w:r>
    </w:p>
    <w:p w:rsidR="00E70CF0" w:rsidRPr="00EB6A71" w:rsidRDefault="00E70CF0" w:rsidP="00DE5917">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 xml:space="preserve">Obrada je zakonita samo ako i u onoj mjeri u kojoj je ispunjeno najmanje jedno od sljedećega </w:t>
      </w:r>
    </w:p>
    <w:p w:rsidR="00E70CF0" w:rsidRPr="00EB6A71" w:rsidRDefault="00E70CF0" w:rsidP="00DE5917">
      <w:pPr>
        <w:numPr>
          <w:ilvl w:val="0"/>
          <w:numId w:val="5"/>
        </w:numPr>
        <w:spacing w:line="240" w:lineRule="auto"/>
        <w:ind w:left="360"/>
        <w:contextualSpacing/>
        <w:jc w:val="both"/>
        <w:rPr>
          <w:rFonts w:ascii="Times New Roman" w:eastAsia="Calibri" w:hAnsi="Times New Roman" w:cs="Times New Roman"/>
        </w:rPr>
      </w:pPr>
      <w:r w:rsidRPr="00EB6A71">
        <w:rPr>
          <w:rFonts w:ascii="Times New Roman" w:eastAsia="Calibri" w:hAnsi="Times New Roman" w:cs="Times New Roman"/>
        </w:rPr>
        <w:t>ispitanik je dao privolu za obradu svojih osobnih podataka u jednu ili više posebnih svrha</w:t>
      </w:r>
    </w:p>
    <w:p w:rsidR="00E70CF0" w:rsidRPr="00EB6A71" w:rsidRDefault="00E70CF0" w:rsidP="00DE5917">
      <w:pPr>
        <w:numPr>
          <w:ilvl w:val="0"/>
          <w:numId w:val="5"/>
        </w:numPr>
        <w:spacing w:line="240" w:lineRule="auto"/>
        <w:ind w:left="360"/>
        <w:contextualSpacing/>
        <w:jc w:val="both"/>
        <w:rPr>
          <w:rFonts w:ascii="Times New Roman" w:eastAsia="Calibri" w:hAnsi="Times New Roman" w:cs="Times New Roman"/>
        </w:rPr>
      </w:pPr>
      <w:r w:rsidRPr="00EB6A71">
        <w:rPr>
          <w:rFonts w:ascii="Times New Roman" w:eastAsia="Calibri" w:hAnsi="Times New Roman" w:cs="Times New Roman"/>
        </w:rPr>
        <w:t>obrada je nužna za izvršavanje ugovora u kojem je ispitanik stranka ili kako bi se poduzele radnje na zahtjev ispitanika prije sklapanja ugovora</w:t>
      </w:r>
    </w:p>
    <w:p w:rsidR="00E70CF0" w:rsidRPr="00EB6A71" w:rsidRDefault="00E70CF0" w:rsidP="00DE5917">
      <w:pPr>
        <w:numPr>
          <w:ilvl w:val="0"/>
          <w:numId w:val="5"/>
        </w:numPr>
        <w:spacing w:line="240" w:lineRule="auto"/>
        <w:ind w:left="360"/>
        <w:contextualSpacing/>
        <w:jc w:val="both"/>
        <w:rPr>
          <w:rFonts w:ascii="Times New Roman" w:eastAsia="Calibri" w:hAnsi="Times New Roman" w:cs="Times New Roman"/>
        </w:rPr>
      </w:pPr>
      <w:r w:rsidRPr="00EB6A71">
        <w:rPr>
          <w:rFonts w:ascii="Times New Roman" w:eastAsia="Calibri" w:hAnsi="Times New Roman" w:cs="Times New Roman"/>
        </w:rPr>
        <w:t>obrada je nužna radi poštovanja pravnih obveza Voditelja obrade</w:t>
      </w:r>
    </w:p>
    <w:p w:rsidR="00E70CF0" w:rsidRPr="00EB6A71" w:rsidRDefault="00E70CF0" w:rsidP="00DE5917">
      <w:pPr>
        <w:numPr>
          <w:ilvl w:val="0"/>
          <w:numId w:val="5"/>
        </w:numPr>
        <w:spacing w:line="240" w:lineRule="auto"/>
        <w:ind w:left="360"/>
        <w:contextualSpacing/>
        <w:jc w:val="both"/>
        <w:rPr>
          <w:rFonts w:ascii="Times New Roman" w:eastAsia="Calibri" w:hAnsi="Times New Roman" w:cs="Times New Roman"/>
        </w:rPr>
      </w:pPr>
      <w:r w:rsidRPr="00EB6A71">
        <w:rPr>
          <w:rFonts w:ascii="Times New Roman" w:eastAsia="Calibri" w:hAnsi="Times New Roman" w:cs="Times New Roman"/>
        </w:rPr>
        <w:t>obrada je nužna kako bi se zaštitili ključni interesi ispitanika ili druge fizičke osobe</w:t>
      </w:r>
    </w:p>
    <w:p w:rsidR="00E70CF0" w:rsidRPr="00EB6A71" w:rsidRDefault="00E70CF0" w:rsidP="00DE5917">
      <w:pPr>
        <w:numPr>
          <w:ilvl w:val="0"/>
          <w:numId w:val="5"/>
        </w:numPr>
        <w:spacing w:line="240" w:lineRule="auto"/>
        <w:ind w:left="360"/>
        <w:contextualSpacing/>
        <w:jc w:val="both"/>
        <w:rPr>
          <w:rFonts w:ascii="Times New Roman" w:eastAsia="Calibri" w:hAnsi="Times New Roman" w:cs="Times New Roman"/>
        </w:rPr>
      </w:pPr>
      <w:r w:rsidRPr="00EB6A71">
        <w:rPr>
          <w:rFonts w:ascii="Times New Roman" w:eastAsia="Calibri" w:hAnsi="Times New Roman" w:cs="Times New Roman"/>
        </w:rPr>
        <w:t>obrada je nužna za izvršavanje zadaće od javnog interesa ili pri izvršavanju službene ovlasti Voditelja obrade</w:t>
      </w:r>
    </w:p>
    <w:p w:rsidR="00E70CF0" w:rsidRPr="00EB6A71" w:rsidRDefault="00E70CF0" w:rsidP="00DE5917">
      <w:pPr>
        <w:numPr>
          <w:ilvl w:val="0"/>
          <w:numId w:val="5"/>
        </w:numPr>
        <w:spacing w:line="240" w:lineRule="auto"/>
        <w:ind w:left="360"/>
        <w:contextualSpacing/>
        <w:jc w:val="both"/>
        <w:rPr>
          <w:rFonts w:ascii="Times New Roman" w:eastAsia="Calibri" w:hAnsi="Times New Roman" w:cs="Times New Roman"/>
        </w:rPr>
      </w:pPr>
      <w:r w:rsidRPr="00EB6A71">
        <w:rPr>
          <w:rFonts w:ascii="Times New Roman" w:eastAsia="Calibri" w:hAnsi="Times New Roman" w:cs="Times New Roman"/>
        </w:rPr>
        <w:t>obrada je nužna za potrebe legitimnih interesa Voditelja obrade ili treće strane, osim kada su od tih interesa jači interesi ili temeljna prava i slobode ispitanika koji zahtijevaju zaštitu osobnih podataka, osobito ako je ispitanik dijete</w:t>
      </w:r>
    </w:p>
    <w:p w:rsidR="00EA7845"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Voditelj obrade će za obradu osobnih podataka tražiti privolu ispitanika samo u onim slučajevima kada ne postoji neka druga osnova za zakonitost obrade podataka. Ispitanik ima pravo u svakom trenutku povući privolu.</w:t>
      </w:r>
    </w:p>
    <w:p w:rsidR="000504CD" w:rsidRPr="00EB6A71" w:rsidRDefault="000504CD" w:rsidP="00DE5917">
      <w:pPr>
        <w:spacing w:line="240" w:lineRule="auto"/>
        <w:jc w:val="both"/>
        <w:rPr>
          <w:rFonts w:ascii="Times New Roman" w:eastAsia="Calibri" w:hAnsi="Times New Roman" w:cs="Times New Roman"/>
        </w:rPr>
      </w:pPr>
    </w:p>
    <w:p w:rsidR="000504CD" w:rsidRPr="000504CD" w:rsidRDefault="009D5261" w:rsidP="004B01EE">
      <w:pPr>
        <w:pStyle w:val="Odlomakpopisa"/>
        <w:keepNext/>
        <w:keepLines/>
        <w:numPr>
          <w:ilvl w:val="0"/>
          <w:numId w:val="10"/>
        </w:numPr>
        <w:spacing w:before="240" w:after="240" w:line="240" w:lineRule="auto"/>
        <w:jc w:val="both"/>
        <w:outlineLvl w:val="1"/>
        <w:rPr>
          <w:rFonts w:ascii="Times New Roman" w:eastAsia="Times New Roman" w:hAnsi="Times New Roman" w:cs="Times New Roman"/>
          <w:b/>
        </w:rPr>
      </w:pPr>
      <w:bookmarkStart w:id="2" w:name="_Toc518736825"/>
      <w:bookmarkStart w:id="3" w:name="_Toc9675751"/>
      <w:r w:rsidRPr="000504CD">
        <w:rPr>
          <w:rFonts w:ascii="Times New Roman" w:eastAsia="Times New Roman" w:hAnsi="Times New Roman" w:cs="Times New Roman"/>
          <w:b/>
        </w:rPr>
        <w:t>PRAVA ISPITANIKA</w:t>
      </w:r>
      <w:bookmarkEnd w:id="2"/>
      <w:bookmarkEnd w:id="3"/>
    </w:p>
    <w:p w:rsidR="00505F2E" w:rsidRPr="00EB6A71" w:rsidRDefault="00505F2E" w:rsidP="00DE5917">
      <w:pPr>
        <w:spacing w:line="240" w:lineRule="auto"/>
        <w:jc w:val="center"/>
        <w:rPr>
          <w:rFonts w:ascii="Times New Roman" w:eastAsia="Calibri" w:hAnsi="Times New Roman" w:cs="Times New Roman"/>
          <w:b/>
        </w:rPr>
      </w:pPr>
      <w:r w:rsidRPr="00EB6A71">
        <w:rPr>
          <w:rFonts w:ascii="Times New Roman" w:eastAsia="Calibri" w:hAnsi="Times New Roman" w:cs="Times New Roman"/>
          <w:b/>
        </w:rPr>
        <w:t xml:space="preserve">Članak </w:t>
      </w:r>
      <w:r w:rsidR="00162021" w:rsidRPr="00EB6A71">
        <w:rPr>
          <w:rFonts w:ascii="Times New Roman" w:eastAsia="Calibri" w:hAnsi="Times New Roman" w:cs="Times New Roman"/>
          <w:b/>
        </w:rPr>
        <w:t>8</w:t>
      </w:r>
      <w:r w:rsidR="00AC37DC" w:rsidRPr="00EB6A71">
        <w:rPr>
          <w:rFonts w:ascii="Times New Roman" w:eastAsia="Calibri" w:hAnsi="Times New Roman" w:cs="Times New Roman"/>
          <w:b/>
        </w:rPr>
        <w:t>.</w:t>
      </w:r>
    </w:p>
    <w:p w:rsidR="00E70CF0" w:rsidRPr="00EB6A71"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Prava ispitanika obuhvaćaju:</w:t>
      </w:r>
    </w:p>
    <w:p w:rsidR="00747968" w:rsidRPr="00EB6A71"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Pravo na pristup</w:t>
      </w:r>
      <w:r w:rsidR="00747968" w:rsidRPr="00EB6A71">
        <w:rPr>
          <w:rFonts w:ascii="Times New Roman" w:eastAsia="Calibri" w:hAnsi="Times New Roman" w:cs="Times New Roman"/>
        </w:rPr>
        <w:t xml:space="preserve"> podacima</w:t>
      </w:r>
      <w:r w:rsidRPr="00EB6A71">
        <w:rPr>
          <w:rFonts w:ascii="Times New Roman" w:eastAsia="Calibri" w:hAnsi="Times New Roman" w:cs="Times New Roman"/>
        </w:rPr>
        <w:t xml:space="preserve"> - Ispitanik ima pravo dobiti od voditelja obrade potvrdu obrađuju li se osobni pod</w:t>
      </w:r>
      <w:r w:rsidR="00747968" w:rsidRPr="00EB6A71">
        <w:rPr>
          <w:rFonts w:ascii="Times New Roman" w:eastAsia="Calibri" w:hAnsi="Times New Roman" w:cs="Times New Roman"/>
        </w:rPr>
        <w:t xml:space="preserve">aci koji se odnose na njega te ako se takvi podaci obrađuju, pristup osobnim podacima i informacije, </w:t>
      </w:r>
      <w:r w:rsidR="00747968" w:rsidRPr="00EB6A71">
        <w:rPr>
          <w:rFonts w:ascii="Times New Roman" w:eastAsia="Calibri" w:hAnsi="Times New Roman" w:cs="Times New Roman"/>
        </w:rPr>
        <w:lastRenderedPageBreak/>
        <w:t>među ostalim, o obrađenim osobnim podacima, o svrsi obrade, roku pohrane, iznošenju u treće zemlje i</w:t>
      </w:r>
      <w:r w:rsidR="0074629A" w:rsidRPr="00EB6A71">
        <w:rPr>
          <w:rFonts w:ascii="Times New Roman" w:eastAsia="Calibri" w:hAnsi="Times New Roman" w:cs="Times New Roman"/>
        </w:rPr>
        <w:t xml:space="preserve"> drugim podacima</w:t>
      </w:r>
      <w:r w:rsidRPr="00EB6A71">
        <w:rPr>
          <w:rFonts w:ascii="Times New Roman" w:eastAsia="Calibri" w:hAnsi="Times New Roman" w:cs="Times New Roman"/>
        </w:rPr>
        <w:t xml:space="preserve"> </w:t>
      </w:r>
    </w:p>
    <w:p w:rsidR="00767A5F" w:rsidRPr="00EB6A71"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Pravo na ispravak</w:t>
      </w:r>
      <w:r w:rsidR="0074629A" w:rsidRPr="00EB6A71">
        <w:rPr>
          <w:rFonts w:ascii="Times New Roman" w:eastAsia="Calibri" w:hAnsi="Times New Roman" w:cs="Times New Roman"/>
        </w:rPr>
        <w:t xml:space="preserve"> podataka</w:t>
      </w:r>
      <w:r w:rsidRPr="00EB6A71">
        <w:rPr>
          <w:rFonts w:ascii="Times New Roman" w:eastAsia="Calibri" w:hAnsi="Times New Roman" w:cs="Times New Roman"/>
        </w:rPr>
        <w:t xml:space="preserve"> - Ispitanik ima pravo bez nepotrebnog odgađanja ishoditi od voditelja obrade ispravak netočnih osobnih podataka koji se na njega odnose. Uzimajući u obzir svrhe obrade, ispitanik ima pravo dop</w:t>
      </w:r>
      <w:r w:rsidR="00747968" w:rsidRPr="00EB6A71">
        <w:rPr>
          <w:rFonts w:ascii="Times New Roman" w:eastAsia="Calibri" w:hAnsi="Times New Roman" w:cs="Times New Roman"/>
        </w:rPr>
        <w:t>uniti nepotpune osobne podatke, među ostalim i davanjem dodatne izjave</w:t>
      </w:r>
    </w:p>
    <w:p w:rsidR="00E70CF0" w:rsidRPr="00EB6A71"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Pravo na brisanje („pravo na zaborav“) - Ispitanik ima pravo od voditelja obrade ishoditi brisanje osobnih podataka koji se na njega odnose, te voditelj obrade ima obvezu obrisati osobne podatke bez nepotrebnog odgađanja, osim ako postoji opravdani razlog (npr. pravna obveza voditelja obrade)</w:t>
      </w:r>
    </w:p>
    <w:p w:rsidR="0074629A" w:rsidRPr="00EB6A71" w:rsidRDefault="00E70CF0" w:rsidP="0074629A">
      <w:pPr>
        <w:spacing w:after="0" w:line="240" w:lineRule="auto"/>
        <w:jc w:val="both"/>
        <w:rPr>
          <w:rFonts w:ascii="Times New Roman" w:eastAsia="Times New Roman" w:hAnsi="Times New Roman" w:cs="Times New Roman"/>
          <w:lang w:eastAsia="hr-HR"/>
        </w:rPr>
      </w:pPr>
      <w:r w:rsidRPr="00EB6A71">
        <w:rPr>
          <w:rFonts w:ascii="Times New Roman" w:eastAsia="Calibri" w:hAnsi="Times New Roman" w:cs="Times New Roman"/>
        </w:rPr>
        <w:t>Pravo na ograničenje obrade</w:t>
      </w:r>
      <w:r w:rsidR="0074629A" w:rsidRPr="00EB6A71">
        <w:rPr>
          <w:rFonts w:ascii="Times New Roman" w:eastAsia="Calibri" w:hAnsi="Times New Roman" w:cs="Times New Roman"/>
        </w:rPr>
        <w:t xml:space="preserve"> podataka</w:t>
      </w:r>
      <w:r w:rsidRPr="00EB6A71">
        <w:rPr>
          <w:rFonts w:ascii="Times New Roman" w:eastAsia="Calibri" w:hAnsi="Times New Roman" w:cs="Times New Roman"/>
        </w:rPr>
        <w:t xml:space="preserve"> - </w:t>
      </w:r>
      <w:r w:rsidR="00773848" w:rsidRPr="00EB6A71">
        <w:rPr>
          <w:rFonts w:ascii="Times New Roman" w:eastAsia="Times New Roman" w:hAnsi="Times New Roman" w:cs="Times New Roman"/>
          <w:lang w:eastAsia="hr-HR"/>
        </w:rPr>
        <w:t>u</w:t>
      </w:r>
      <w:r w:rsidR="0074629A" w:rsidRPr="00EB6A71">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7F0A6B" w:rsidRPr="00EB6A71" w:rsidRDefault="007F0A6B" w:rsidP="0074629A">
      <w:pPr>
        <w:spacing w:after="0" w:line="240" w:lineRule="auto"/>
        <w:jc w:val="both"/>
        <w:rPr>
          <w:rFonts w:ascii="Times New Roman" w:eastAsia="Times New Roman" w:hAnsi="Times New Roman" w:cs="Times New Roman"/>
          <w:lang w:eastAsia="hr-HR"/>
        </w:rPr>
      </w:pPr>
    </w:p>
    <w:p w:rsidR="00E70CF0" w:rsidRPr="00EB6A71"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 xml:space="preserve">Pravo na prenosivost podataka - Ispitanik ima pravo zaprimiti osobne podatke koji se odnose na njega, a koje je pružio voditelju obrade u strukturiranom, uobičajeno upotrebljavanom i strojno čitljivom formatu te ima pravo prenijeti te podatke drugom voditelju obrade bez ometanja od strane </w:t>
      </w:r>
      <w:r w:rsidR="0074629A" w:rsidRPr="00EB6A71">
        <w:rPr>
          <w:rFonts w:ascii="Times New Roman" w:eastAsia="Calibri" w:hAnsi="Times New Roman" w:cs="Times New Roman"/>
        </w:rPr>
        <w:t>V</w:t>
      </w:r>
      <w:r w:rsidRPr="00EB6A71">
        <w:rPr>
          <w:rFonts w:ascii="Times New Roman" w:eastAsia="Calibri" w:hAnsi="Times New Roman" w:cs="Times New Roman"/>
        </w:rPr>
        <w:t>oditelja obrade</w:t>
      </w:r>
      <w:r w:rsidR="00747968" w:rsidRPr="00EB6A71">
        <w:rPr>
          <w:rFonts w:ascii="Times New Roman" w:eastAsia="Calibri" w:hAnsi="Times New Roman" w:cs="Times New Roman"/>
        </w:rPr>
        <w:t>, ako se obrada provodi automatiziranim putem i temelji na privoli ili ugovoru</w:t>
      </w:r>
    </w:p>
    <w:p w:rsidR="0074629A" w:rsidRPr="00EB6A71" w:rsidRDefault="00E70CF0" w:rsidP="0074629A">
      <w:pPr>
        <w:spacing w:after="0" w:line="240" w:lineRule="auto"/>
        <w:jc w:val="both"/>
        <w:rPr>
          <w:rFonts w:ascii="Times New Roman" w:hAnsi="Times New Roman" w:cs="Times New Roman"/>
        </w:rPr>
      </w:pPr>
      <w:r w:rsidRPr="00EB6A71">
        <w:rPr>
          <w:rFonts w:ascii="Times New Roman" w:eastAsia="Calibri" w:hAnsi="Times New Roman" w:cs="Times New Roman"/>
        </w:rPr>
        <w:t>Pravo na prigovor</w:t>
      </w:r>
      <w:r w:rsidR="007F0A6B" w:rsidRPr="00EB6A71">
        <w:rPr>
          <w:rFonts w:ascii="Times New Roman" w:eastAsia="Calibri" w:hAnsi="Times New Roman" w:cs="Times New Roman"/>
        </w:rPr>
        <w:t xml:space="preserve"> -</w:t>
      </w:r>
      <w:r w:rsidR="0074629A" w:rsidRPr="00EB6A71">
        <w:rPr>
          <w:rFonts w:ascii="Times New Roman" w:hAnsi="Times New Roman" w:cs="Times New Roman"/>
        </w:rPr>
        <w:t xml:space="preserve"> </w:t>
      </w:r>
      <w:r w:rsidR="007F0A6B" w:rsidRPr="00EB6A71">
        <w:rPr>
          <w:rFonts w:ascii="Times New Roman" w:hAnsi="Times New Roman" w:cs="Times New Roman"/>
        </w:rPr>
        <w:t>i</w:t>
      </w:r>
      <w:r w:rsidR="0074629A" w:rsidRPr="00EB6A71">
        <w:rPr>
          <w:rFonts w:ascii="Times New Roman" w:hAnsi="Times New Roman" w:cs="Times New Roman"/>
        </w:rPr>
        <w:t xml:space="preserve">spitanik ima pravo uložiti prigovor na obradu osobnih podataka ako se ista ne temelji na zadaće od javnog interesa, na izvršavanje službenih ovlasti </w:t>
      </w:r>
      <w:r w:rsidR="007F0A6B" w:rsidRPr="00EB6A71">
        <w:rPr>
          <w:rFonts w:ascii="Times New Roman" w:hAnsi="Times New Roman" w:cs="Times New Roman"/>
        </w:rPr>
        <w:t>Voditelja obrade</w:t>
      </w:r>
      <w:r w:rsidR="0074629A" w:rsidRPr="00EB6A71">
        <w:rPr>
          <w:rFonts w:ascii="Times New Roman" w:hAnsi="Times New Roman" w:cs="Times New Roman"/>
        </w:rPr>
        <w:t xml:space="preserve"> ili na legitimne interese </w:t>
      </w:r>
      <w:r w:rsidR="007F0A6B" w:rsidRPr="00EB6A71">
        <w:rPr>
          <w:rFonts w:ascii="Times New Roman" w:hAnsi="Times New Roman" w:cs="Times New Roman"/>
        </w:rPr>
        <w:t>Voditelja obrade</w:t>
      </w:r>
      <w:r w:rsidR="0074629A" w:rsidRPr="00EB6A71">
        <w:rPr>
          <w:rFonts w:ascii="Times New Roman" w:hAnsi="Times New Roman" w:cs="Times New Roman"/>
        </w:rPr>
        <w:t xml:space="preserve">. </w:t>
      </w:r>
    </w:p>
    <w:p w:rsidR="0074629A" w:rsidRPr="00EB6A71" w:rsidRDefault="0074629A" w:rsidP="00E4238A">
      <w:pPr>
        <w:spacing w:line="240" w:lineRule="auto"/>
        <w:contextualSpacing/>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U slučaju uloženog prigovora </w:t>
      </w:r>
      <w:r w:rsidR="007F0A6B" w:rsidRPr="00EB6A71">
        <w:rPr>
          <w:rFonts w:ascii="Times New Roman" w:eastAsia="Times New Roman" w:hAnsi="Times New Roman" w:cs="Times New Roman"/>
          <w:lang w:eastAsia="hr-HR"/>
        </w:rPr>
        <w:t xml:space="preserve">Voditelj obrade </w:t>
      </w:r>
      <w:r w:rsidRPr="00EB6A71">
        <w:rPr>
          <w:rFonts w:ascii="Times New Roman" w:eastAsia="Times New Roman" w:hAnsi="Times New Roman" w:cs="Times New Roman"/>
          <w:lang w:eastAsia="hr-HR"/>
        </w:rPr>
        <w:t>ne smije više obrađivati osobne podatke ispitanika osim ako dokaže da legitimni razlozi za obradu nadilaze interese ispitanika te radi zaštite pravnih zahtjeva.</w:t>
      </w:r>
    </w:p>
    <w:p w:rsidR="00EB6A71" w:rsidRDefault="00747968" w:rsidP="00E4238A">
      <w:pPr>
        <w:spacing w:before="100" w:beforeAutospacing="1" w:line="240" w:lineRule="auto"/>
        <w:jc w:val="both"/>
        <w:rPr>
          <w:rFonts w:ascii="Times New Roman" w:eastAsia="Times New Roman" w:hAnsi="Times New Roman" w:cs="Times New Roman"/>
          <w:lang w:eastAsia="hr-HR"/>
        </w:rPr>
      </w:pPr>
      <w:r w:rsidRPr="00EB6A71">
        <w:rPr>
          <w:rFonts w:ascii="Times New Roman" w:eastAsia="Calibri" w:hAnsi="Times New Roman" w:cs="Times New Roman"/>
          <w:bCs/>
        </w:rPr>
        <w:t>Pravo usprotiviti se donošenju automatiziranih pojedinačnih odluka</w:t>
      </w:r>
      <w:r w:rsidRPr="00EB6A71">
        <w:rPr>
          <w:rFonts w:ascii="Times New Roman" w:eastAsia="Calibri" w:hAnsi="Times New Roman" w:cs="Times New Roman"/>
        </w:rPr>
        <w:t> </w:t>
      </w:r>
      <w:r w:rsidRPr="00EB6A71">
        <w:rPr>
          <w:rFonts w:ascii="Times New Roman" w:eastAsia="Calibri" w:hAnsi="Times New Roman" w:cs="Times New Roman"/>
          <w:bCs/>
        </w:rPr>
        <w:t>(profiliranje) </w:t>
      </w:r>
      <w:r w:rsidR="00E70CF0" w:rsidRPr="00EB6A71">
        <w:rPr>
          <w:rFonts w:ascii="Times New Roman" w:eastAsia="Calibri" w:hAnsi="Times New Roman" w:cs="Times New Roman"/>
        </w:rPr>
        <w:t xml:space="preserve">- </w:t>
      </w:r>
      <w:r w:rsidRPr="00EB6A71">
        <w:rPr>
          <w:rFonts w:ascii="Times New Roman" w:eastAsia="Calibri" w:hAnsi="Times New Roman" w:cs="Times New Roman"/>
        </w:rPr>
        <w:t> </w:t>
      </w:r>
      <w:r w:rsidR="007F0A6B" w:rsidRPr="00EB6A71">
        <w:rPr>
          <w:rFonts w:ascii="Times New Roman" w:eastAsia="Times New Roman" w:hAnsi="Times New Roman" w:cs="Times New Roman"/>
          <w:lang w:eastAsia="hr-HR"/>
        </w:rPr>
        <w:t xml:space="preserve">ispitanik ima pravo 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sidR="00E4238A">
        <w:rPr>
          <w:rFonts w:ascii="Times New Roman" w:eastAsia="Times New Roman" w:hAnsi="Times New Roman" w:cs="Times New Roman"/>
          <w:lang w:eastAsia="hr-HR"/>
        </w:rPr>
        <w:t>Voditelja obrade</w:t>
      </w:r>
      <w:r w:rsidR="007F0A6B" w:rsidRPr="00EB6A71">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0504CD" w:rsidRPr="00EB6A71" w:rsidRDefault="000504CD" w:rsidP="00E4238A">
      <w:pPr>
        <w:spacing w:before="100" w:beforeAutospacing="1" w:line="240" w:lineRule="auto"/>
        <w:jc w:val="both"/>
        <w:rPr>
          <w:rFonts w:ascii="Times New Roman" w:eastAsia="Times New Roman" w:hAnsi="Times New Roman" w:cs="Times New Roman"/>
          <w:lang w:eastAsia="hr-HR"/>
        </w:rPr>
      </w:pPr>
    </w:p>
    <w:p w:rsidR="00E70CF0" w:rsidRPr="00EB6A71" w:rsidRDefault="00E70CF0" w:rsidP="00DE5917">
      <w:pPr>
        <w:pStyle w:val="Odlomakpopisa"/>
        <w:keepNext/>
        <w:keepLines/>
        <w:numPr>
          <w:ilvl w:val="0"/>
          <w:numId w:val="10"/>
        </w:numPr>
        <w:spacing w:before="240" w:after="240" w:line="240" w:lineRule="auto"/>
        <w:jc w:val="both"/>
        <w:outlineLvl w:val="0"/>
        <w:rPr>
          <w:rFonts w:ascii="Times New Roman" w:eastAsia="Times New Roman" w:hAnsi="Times New Roman" w:cs="Times New Roman"/>
          <w:b/>
        </w:rPr>
      </w:pPr>
      <w:bookmarkStart w:id="4" w:name="_Toc9675752"/>
      <w:r w:rsidRPr="00EB6A71">
        <w:rPr>
          <w:rFonts w:ascii="Times New Roman" w:eastAsia="Times New Roman" w:hAnsi="Times New Roman" w:cs="Times New Roman"/>
          <w:b/>
        </w:rPr>
        <w:t>POSTUPANJE</w:t>
      </w:r>
      <w:bookmarkEnd w:id="4"/>
    </w:p>
    <w:p w:rsidR="00DE5917" w:rsidRPr="00EB6A71" w:rsidRDefault="00DE5917" w:rsidP="00DE5917">
      <w:pPr>
        <w:keepNext/>
        <w:keepLines/>
        <w:spacing w:before="240" w:after="240" w:line="240" w:lineRule="auto"/>
        <w:jc w:val="both"/>
        <w:outlineLvl w:val="0"/>
        <w:rPr>
          <w:rFonts w:ascii="Times New Roman" w:eastAsia="Times New Roman" w:hAnsi="Times New Roman" w:cs="Times New Roman"/>
          <w:b/>
          <w:i/>
        </w:rPr>
      </w:pPr>
      <w:r w:rsidRPr="00EB6A71">
        <w:rPr>
          <w:rFonts w:ascii="Times New Roman" w:eastAsia="Times New Roman" w:hAnsi="Times New Roman" w:cs="Times New Roman"/>
          <w:b/>
          <w:i/>
        </w:rPr>
        <w:t>Evidencija aktivnosti obrade podataka</w:t>
      </w:r>
    </w:p>
    <w:p w:rsidR="00505F2E" w:rsidRPr="00EB6A71" w:rsidRDefault="00505F2E" w:rsidP="00DE5917">
      <w:pPr>
        <w:keepNext/>
        <w:keepLines/>
        <w:spacing w:after="0" w:line="240" w:lineRule="auto"/>
        <w:ind w:left="360"/>
        <w:jc w:val="center"/>
        <w:outlineLvl w:val="0"/>
        <w:rPr>
          <w:rFonts w:ascii="Times New Roman" w:eastAsia="Times New Roman" w:hAnsi="Times New Roman" w:cs="Times New Roman"/>
          <w:b/>
        </w:rPr>
      </w:pPr>
      <w:r w:rsidRPr="00EB6A71">
        <w:rPr>
          <w:rFonts w:ascii="Times New Roman" w:eastAsia="Times New Roman" w:hAnsi="Times New Roman" w:cs="Times New Roman"/>
          <w:b/>
        </w:rPr>
        <w:t xml:space="preserve">Članak </w:t>
      </w:r>
      <w:r w:rsidR="00162021" w:rsidRPr="00EB6A71">
        <w:rPr>
          <w:rFonts w:ascii="Times New Roman" w:eastAsia="Times New Roman" w:hAnsi="Times New Roman" w:cs="Times New Roman"/>
          <w:b/>
        </w:rPr>
        <w:t>9</w:t>
      </w:r>
      <w:r w:rsidRPr="00EB6A71">
        <w:rPr>
          <w:rFonts w:ascii="Times New Roman" w:eastAsia="Times New Roman" w:hAnsi="Times New Roman" w:cs="Times New Roman"/>
          <w:b/>
        </w:rPr>
        <w:t>.</w:t>
      </w:r>
    </w:p>
    <w:p w:rsidR="00BD5540" w:rsidRPr="00EB6A71" w:rsidRDefault="00BD5540" w:rsidP="00EB6A71">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Voditelj obrade osobnih podataka</w:t>
      </w:r>
      <w:r w:rsidR="00E80BF5" w:rsidRPr="00EB6A71">
        <w:rPr>
          <w:rFonts w:ascii="Times New Roman" w:eastAsia="Calibri" w:hAnsi="Times New Roman" w:cs="Times New Roman"/>
        </w:rPr>
        <w:t xml:space="preserve"> ima</w:t>
      </w:r>
      <w:r w:rsidRPr="00EB6A71">
        <w:rPr>
          <w:rFonts w:ascii="Times New Roman" w:eastAsia="Calibri" w:hAnsi="Times New Roman" w:cs="Times New Roman"/>
          <w:bCs/>
        </w:rPr>
        <w:t xml:space="preserve"> obvezu voditi evidenciju aktivnosti obrade</w:t>
      </w:r>
      <w:r w:rsidRPr="00EB6A71">
        <w:rPr>
          <w:rFonts w:ascii="Times New Roman" w:eastAsia="Calibri" w:hAnsi="Times New Roman" w:cs="Times New Roman"/>
        </w:rPr>
        <w:t> pod uvjetima iz </w:t>
      </w:r>
      <w:r w:rsidR="00336147" w:rsidRPr="00EB6A71">
        <w:rPr>
          <w:rFonts w:ascii="Times New Roman" w:eastAsia="Calibri" w:hAnsi="Times New Roman" w:cs="Times New Roman"/>
        </w:rPr>
        <w:t xml:space="preserve"> </w:t>
      </w:r>
      <w:hyperlink r:id="rId7" w:anchor="d1e3256-1-1" w:history="1">
        <w:r w:rsidRPr="00EB6A71">
          <w:rPr>
            <w:rStyle w:val="Hiperveza"/>
            <w:rFonts w:ascii="Times New Roman" w:eastAsia="Calibri" w:hAnsi="Times New Roman" w:cs="Times New Roman"/>
            <w:bCs/>
            <w:color w:val="auto"/>
            <w:u w:val="none"/>
          </w:rPr>
          <w:t>članka 30.</w:t>
        </w:r>
        <w:r w:rsidR="00336147" w:rsidRPr="00EB6A71">
          <w:rPr>
            <w:rStyle w:val="Hiperveza"/>
            <w:rFonts w:ascii="Times New Roman" w:eastAsia="Calibri" w:hAnsi="Times New Roman" w:cs="Times New Roman"/>
            <w:bCs/>
            <w:color w:val="auto"/>
            <w:u w:val="none"/>
          </w:rPr>
          <w:t xml:space="preserve"> </w:t>
        </w:r>
        <w:r w:rsidRPr="00EB6A71">
          <w:rPr>
            <w:rStyle w:val="Hiperveza"/>
            <w:rFonts w:ascii="Times New Roman" w:eastAsia="Calibri" w:hAnsi="Times New Roman" w:cs="Times New Roman"/>
            <w:bCs/>
            <w:color w:val="auto"/>
            <w:u w:val="none"/>
          </w:rPr>
          <w:t>Opće uredbe o zaštiti podataka</w:t>
        </w:r>
      </w:hyperlink>
      <w:r w:rsidRPr="00EB6A71">
        <w:rPr>
          <w:rFonts w:ascii="Times New Roman" w:eastAsia="Calibri" w:hAnsi="Times New Roman" w:cs="Times New Roman"/>
        </w:rPr>
        <w:t xml:space="preserve">. Opća uredba ne propisuje poseban obrazac evidencije aktivnosti obrade.  </w:t>
      </w:r>
    </w:p>
    <w:p w:rsidR="00EA7845" w:rsidRPr="00EB6A71" w:rsidRDefault="00BD554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 xml:space="preserve"> U školi je uspostavljena </w:t>
      </w:r>
      <w:r w:rsidR="00E70CF0" w:rsidRPr="00EB6A71">
        <w:rPr>
          <w:rFonts w:ascii="Times New Roman" w:eastAsia="Calibri" w:hAnsi="Times New Roman" w:cs="Times New Roman"/>
        </w:rPr>
        <w:t>Evidencija aktivnost obrada</w:t>
      </w:r>
      <w:r w:rsidR="00E4238A">
        <w:rPr>
          <w:rFonts w:ascii="Times New Roman" w:eastAsia="Calibri" w:hAnsi="Times New Roman" w:cs="Times New Roman"/>
        </w:rPr>
        <w:t xml:space="preserve"> </w:t>
      </w:r>
      <w:r w:rsidR="00E70CF0" w:rsidRPr="00EB6A71">
        <w:rPr>
          <w:rFonts w:ascii="Times New Roman" w:eastAsia="Calibri" w:hAnsi="Times New Roman" w:cs="Times New Roman"/>
        </w:rPr>
        <w:t xml:space="preserve">podataka. Ta evidencija sadrži slijedeće </w:t>
      </w:r>
      <w:r w:rsidR="0074629A" w:rsidRPr="00EB6A71">
        <w:rPr>
          <w:rFonts w:ascii="Times New Roman" w:eastAsia="Calibri" w:hAnsi="Times New Roman" w:cs="Times New Roman"/>
        </w:rPr>
        <w:t>bitne elemente obrade</w:t>
      </w:r>
      <w:r w:rsidR="00E70CF0" w:rsidRPr="00EB6A71">
        <w:rPr>
          <w:rFonts w:ascii="Times New Roman" w:eastAsia="Calibri" w:hAnsi="Times New Roman" w:cs="Times New Roman"/>
        </w:rPr>
        <w:t>:</w:t>
      </w:r>
    </w:p>
    <w:p w:rsidR="00E70CF0" w:rsidRPr="00EB6A71" w:rsidRDefault="00163B33"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 xml:space="preserve">naziv i kontakt podatke </w:t>
      </w:r>
      <w:r w:rsidR="00E70CF0" w:rsidRPr="00EB6A71">
        <w:rPr>
          <w:rFonts w:ascii="Times New Roman" w:eastAsia="Calibri" w:hAnsi="Times New Roman" w:cs="Times New Roman"/>
        </w:rPr>
        <w:t>Voditelj</w:t>
      </w:r>
      <w:r w:rsidRPr="00EB6A71">
        <w:rPr>
          <w:rFonts w:ascii="Times New Roman" w:eastAsia="Calibri" w:hAnsi="Times New Roman" w:cs="Times New Roman"/>
        </w:rPr>
        <w:t>a</w:t>
      </w:r>
      <w:r w:rsidR="00E70CF0" w:rsidRPr="00EB6A71">
        <w:rPr>
          <w:rFonts w:ascii="Times New Roman" w:eastAsia="Calibri" w:hAnsi="Times New Roman" w:cs="Times New Roman"/>
        </w:rPr>
        <w:t xml:space="preserve"> obrade</w:t>
      </w:r>
      <w:r w:rsidRPr="00EB6A71">
        <w:rPr>
          <w:rFonts w:ascii="Times New Roman" w:eastAsia="Calibri" w:hAnsi="Times New Roman" w:cs="Times New Roman"/>
        </w:rPr>
        <w:t>, predstavnika Voditelja obrade</w:t>
      </w:r>
      <w:r w:rsidR="00E70CF0" w:rsidRPr="00EB6A71">
        <w:rPr>
          <w:rFonts w:ascii="Times New Roman" w:eastAsia="Calibri" w:hAnsi="Times New Roman" w:cs="Times New Roman"/>
        </w:rPr>
        <w:t xml:space="preserve"> i službeniku za zaštitu podataka,</w:t>
      </w:r>
    </w:p>
    <w:p w:rsidR="00E70CF0" w:rsidRPr="00EB6A71" w:rsidRDefault="00E70CF0"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svrha obrade,</w:t>
      </w:r>
    </w:p>
    <w:p w:rsidR="0074629A" w:rsidRPr="00EB6A71" w:rsidRDefault="0074629A"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pravn</w:t>
      </w:r>
      <w:r w:rsidR="00163B33" w:rsidRPr="00EB6A71">
        <w:rPr>
          <w:rFonts w:ascii="Times New Roman" w:eastAsia="Calibri" w:hAnsi="Times New Roman" w:cs="Times New Roman"/>
        </w:rPr>
        <w:t>a osnova</w:t>
      </w:r>
      <w:r w:rsidRPr="00EB6A71">
        <w:rPr>
          <w:rFonts w:ascii="Times New Roman" w:eastAsia="Calibri" w:hAnsi="Times New Roman" w:cs="Times New Roman"/>
        </w:rPr>
        <w:t xml:space="preserve"> obrade</w:t>
      </w:r>
    </w:p>
    <w:p w:rsidR="00E70CF0" w:rsidRPr="00EB6A71" w:rsidRDefault="00E70CF0"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opis kategorija ispitanika i kategorija osobnih podataka,</w:t>
      </w:r>
    </w:p>
    <w:p w:rsidR="00E70CF0" w:rsidRPr="00EB6A71" w:rsidRDefault="00E70CF0"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kategorije primatelja kojima su osobni podaci otkriveni ili će im biti otkriveni,</w:t>
      </w:r>
    </w:p>
    <w:p w:rsidR="00BD5540" w:rsidRPr="00EB6A71" w:rsidRDefault="00BD5540"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prijenos osobnih podataka</w:t>
      </w:r>
      <w:r w:rsidR="001F1E39" w:rsidRPr="00EB6A71">
        <w:rPr>
          <w:rFonts w:ascii="Times New Roman" w:eastAsia="Calibri" w:hAnsi="Times New Roman" w:cs="Times New Roman"/>
        </w:rPr>
        <w:t xml:space="preserve"> u</w:t>
      </w:r>
      <w:r w:rsidRPr="00EB6A71">
        <w:rPr>
          <w:rFonts w:ascii="Times New Roman" w:eastAsia="Calibri" w:hAnsi="Times New Roman" w:cs="Times New Roman"/>
        </w:rPr>
        <w:t xml:space="preserve"> treć</w:t>
      </w:r>
      <w:r w:rsidR="001F1E39" w:rsidRPr="00EB6A71">
        <w:rPr>
          <w:rFonts w:ascii="Times New Roman" w:eastAsia="Calibri" w:hAnsi="Times New Roman" w:cs="Times New Roman"/>
        </w:rPr>
        <w:t>e</w:t>
      </w:r>
      <w:r w:rsidRPr="00EB6A71">
        <w:rPr>
          <w:rFonts w:ascii="Times New Roman" w:eastAsia="Calibri" w:hAnsi="Times New Roman" w:cs="Times New Roman"/>
        </w:rPr>
        <w:t xml:space="preserve"> zeml</w:t>
      </w:r>
      <w:r w:rsidR="001F1E39" w:rsidRPr="00EB6A71">
        <w:rPr>
          <w:rFonts w:ascii="Times New Roman" w:eastAsia="Calibri" w:hAnsi="Times New Roman" w:cs="Times New Roman"/>
        </w:rPr>
        <w:t>je, ako je primjenjivo</w:t>
      </w:r>
    </w:p>
    <w:p w:rsidR="00E70CF0" w:rsidRPr="00EB6A71" w:rsidRDefault="00E70CF0"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 xml:space="preserve">predviđene rokove </w:t>
      </w:r>
      <w:r w:rsidR="001F1E39" w:rsidRPr="00EB6A71">
        <w:rPr>
          <w:rFonts w:ascii="Times New Roman" w:eastAsia="Calibri" w:hAnsi="Times New Roman" w:cs="Times New Roman"/>
        </w:rPr>
        <w:t>čuvanja podataka</w:t>
      </w:r>
    </w:p>
    <w:p w:rsidR="00E70CF0" w:rsidRPr="00EB6A71" w:rsidRDefault="00E70CF0"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opis tehničkih i organizacijskih sigurnosnih mjera</w:t>
      </w:r>
      <w:r w:rsidR="009D5261" w:rsidRPr="00EB6A71">
        <w:rPr>
          <w:rFonts w:ascii="Times New Roman" w:eastAsia="Calibri" w:hAnsi="Times New Roman" w:cs="Times New Roman"/>
        </w:rPr>
        <w:t xml:space="preserve"> za zaštit</w:t>
      </w:r>
      <w:r w:rsidR="00E80BF5" w:rsidRPr="00EB6A71">
        <w:rPr>
          <w:rFonts w:ascii="Times New Roman" w:eastAsia="Calibri" w:hAnsi="Times New Roman" w:cs="Times New Roman"/>
        </w:rPr>
        <w:t xml:space="preserve">e </w:t>
      </w:r>
      <w:r w:rsidR="009D5261" w:rsidRPr="00EB6A71">
        <w:rPr>
          <w:rFonts w:ascii="Times New Roman" w:eastAsia="Calibri" w:hAnsi="Times New Roman" w:cs="Times New Roman"/>
        </w:rPr>
        <w:t>podataka</w:t>
      </w:r>
    </w:p>
    <w:p w:rsidR="00BB22DA" w:rsidRPr="00EB6A71" w:rsidRDefault="00BB22DA" w:rsidP="00DE5917">
      <w:pPr>
        <w:numPr>
          <w:ilvl w:val="0"/>
          <w:numId w:val="6"/>
        </w:numPr>
        <w:spacing w:line="240" w:lineRule="auto"/>
        <w:contextualSpacing/>
        <w:jc w:val="both"/>
        <w:rPr>
          <w:rFonts w:ascii="Times New Roman" w:eastAsia="Calibri" w:hAnsi="Times New Roman" w:cs="Times New Roman"/>
        </w:rPr>
      </w:pPr>
      <w:r w:rsidRPr="00EB6A71">
        <w:rPr>
          <w:rFonts w:ascii="Times New Roman" w:eastAsia="Calibri" w:hAnsi="Times New Roman" w:cs="Times New Roman"/>
        </w:rPr>
        <w:t>druge potrebne elemente obrade nužne za vođenje evidencije o aktivnostima obrade</w:t>
      </w:r>
    </w:p>
    <w:p w:rsidR="00EA7845" w:rsidRPr="00EB6A71" w:rsidRDefault="00E70CF0" w:rsidP="00162021">
      <w:pPr>
        <w:keepNext/>
        <w:keepLines/>
        <w:numPr>
          <w:ilvl w:val="1"/>
          <w:numId w:val="0"/>
        </w:numPr>
        <w:spacing w:before="240" w:after="240" w:line="240" w:lineRule="auto"/>
        <w:jc w:val="both"/>
        <w:outlineLvl w:val="1"/>
        <w:rPr>
          <w:rFonts w:ascii="Times New Roman" w:eastAsia="Times New Roman" w:hAnsi="Times New Roman" w:cs="Times New Roman"/>
          <w:b/>
          <w:i/>
        </w:rPr>
      </w:pPr>
      <w:bookmarkStart w:id="5" w:name="_Toc9675756"/>
      <w:r w:rsidRPr="00EB6A71">
        <w:rPr>
          <w:rFonts w:ascii="Times New Roman" w:eastAsia="Times New Roman" w:hAnsi="Times New Roman" w:cs="Times New Roman"/>
          <w:b/>
          <w:i/>
        </w:rPr>
        <w:lastRenderedPageBreak/>
        <w:t>Upravljanje povredama</w:t>
      </w:r>
      <w:r w:rsidR="00E4238A">
        <w:rPr>
          <w:rFonts w:ascii="Times New Roman" w:eastAsia="Times New Roman" w:hAnsi="Times New Roman" w:cs="Times New Roman"/>
          <w:b/>
          <w:i/>
        </w:rPr>
        <w:t xml:space="preserve"> </w:t>
      </w:r>
      <w:r w:rsidRPr="00EB6A71">
        <w:rPr>
          <w:rFonts w:ascii="Times New Roman" w:eastAsia="Times New Roman" w:hAnsi="Times New Roman" w:cs="Times New Roman"/>
          <w:b/>
          <w:i/>
        </w:rPr>
        <w:t>u vezi osobnih podataka</w:t>
      </w:r>
      <w:bookmarkEnd w:id="5"/>
    </w:p>
    <w:p w:rsidR="00DE5917" w:rsidRPr="00EB6A71" w:rsidRDefault="00DE5917" w:rsidP="00DE5917">
      <w:pPr>
        <w:keepNext/>
        <w:keepLines/>
        <w:numPr>
          <w:ilvl w:val="1"/>
          <w:numId w:val="0"/>
        </w:numPr>
        <w:spacing w:before="240" w:after="0" w:line="240" w:lineRule="auto"/>
        <w:ind w:left="720" w:hanging="720"/>
        <w:jc w:val="center"/>
        <w:outlineLvl w:val="1"/>
        <w:rPr>
          <w:rFonts w:ascii="Times New Roman" w:eastAsia="Times New Roman" w:hAnsi="Times New Roman" w:cs="Times New Roman"/>
          <w:b/>
        </w:rPr>
      </w:pPr>
      <w:r w:rsidRPr="00EB6A71">
        <w:rPr>
          <w:rFonts w:ascii="Times New Roman" w:eastAsia="Times New Roman" w:hAnsi="Times New Roman" w:cs="Times New Roman"/>
          <w:b/>
        </w:rPr>
        <w:t>Članak 1</w:t>
      </w:r>
      <w:r w:rsidR="00162021" w:rsidRPr="00EB6A71">
        <w:rPr>
          <w:rFonts w:ascii="Times New Roman" w:eastAsia="Times New Roman" w:hAnsi="Times New Roman" w:cs="Times New Roman"/>
          <w:b/>
        </w:rPr>
        <w:t>0</w:t>
      </w:r>
      <w:r w:rsidRPr="00EB6A71">
        <w:rPr>
          <w:rFonts w:ascii="Times New Roman" w:eastAsia="Times New Roman" w:hAnsi="Times New Roman" w:cs="Times New Roman"/>
          <w:b/>
        </w:rPr>
        <w:t>.</w:t>
      </w:r>
    </w:p>
    <w:p w:rsidR="00E70CF0" w:rsidRPr="00E4238A" w:rsidRDefault="00E70CF0" w:rsidP="00DE5917">
      <w:pPr>
        <w:spacing w:after="0" w:line="240" w:lineRule="auto"/>
        <w:jc w:val="both"/>
        <w:rPr>
          <w:rFonts w:ascii="Times New Roman" w:eastAsia="Calibri" w:hAnsi="Times New Roman" w:cs="Times New Roman"/>
          <w:color w:val="FF0000"/>
        </w:rPr>
      </w:pPr>
      <w:r w:rsidRPr="00BF6A8E">
        <w:rPr>
          <w:rFonts w:ascii="Times New Roman" w:eastAsia="Calibri" w:hAnsi="Times New Roman" w:cs="Times New Roman"/>
        </w:rPr>
        <w:t xml:space="preserve">Cilj svih poduzetih mjera vezanih uz zakonitost i sigurnost obrade osobnih podataka je izbjegavanje povreda. U slučaju da se </w:t>
      </w:r>
      <w:r w:rsidR="00D6259D" w:rsidRPr="00BF6A8E">
        <w:rPr>
          <w:rFonts w:ascii="Times New Roman" w:eastAsia="Calibri" w:hAnsi="Times New Roman" w:cs="Times New Roman"/>
        </w:rPr>
        <w:t>dogodi povreda</w:t>
      </w:r>
      <w:r w:rsidRPr="00BF6A8E">
        <w:rPr>
          <w:rFonts w:ascii="Times New Roman" w:eastAsia="Calibri" w:hAnsi="Times New Roman" w:cs="Times New Roman"/>
        </w:rPr>
        <w:t>, postupanje u slučaju povrede u vezi osobnih podataka opisano je u Proceduri za postupanje u slučaju povrede osobnih podataka. Sve eventualne povrede evidentiraju se u Evidenciji povreda osobnih podataka, te se prema potrebi izvješćuju ispitanici i/ili nadzorno tijelo</w:t>
      </w:r>
      <w:r w:rsidRPr="00E4238A">
        <w:rPr>
          <w:rFonts w:ascii="Times New Roman" w:eastAsia="Calibri" w:hAnsi="Times New Roman" w:cs="Times New Roman"/>
          <w:color w:val="FF0000"/>
        </w:rPr>
        <w:t>.</w:t>
      </w:r>
    </w:p>
    <w:p w:rsidR="00D6259D" w:rsidRPr="00EB6A71" w:rsidRDefault="00D6259D" w:rsidP="00DE5917">
      <w:pPr>
        <w:spacing w:after="0" w:line="240" w:lineRule="auto"/>
        <w:jc w:val="both"/>
        <w:rPr>
          <w:rFonts w:ascii="Times New Roman" w:eastAsia="Calibri" w:hAnsi="Times New Roman" w:cs="Times New Roman"/>
        </w:rPr>
      </w:pPr>
    </w:p>
    <w:p w:rsidR="00E70CF0" w:rsidRPr="00EB6A71" w:rsidRDefault="00E70CF0" w:rsidP="00DE5917">
      <w:pPr>
        <w:spacing w:line="240" w:lineRule="auto"/>
        <w:jc w:val="both"/>
        <w:rPr>
          <w:rFonts w:ascii="Times New Roman" w:eastAsia="Calibri" w:hAnsi="Times New Roman" w:cs="Times New Roman"/>
          <w:i/>
        </w:rPr>
      </w:pPr>
      <w:r w:rsidRPr="00EB6A71">
        <w:rPr>
          <w:rFonts w:ascii="Times New Roman" w:eastAsia="Calibri" w:hAnsi="Times New Roman" w:cs="Times New Roman"/>
          <w:i/>
        </w:rPr>
        <w:t>Izvješćivanje nadzornog tijela</w:t>
      </w:r>
      <w:r w:rsidR="00C95612">
        <w:rPr>
          <w:rFonts w:ascii="Times New Roman" w:eastAsia="Calibri" w:hAnsi="Times New Roman" w:cs="Times New Roman"/>
          <w:i/>
        </w:rPr>
        <w:t xml:space="preserve"> o povredi osobnih podataka</w:t>
      </w:r>
    </w:p>
    <w:p w:rsidR="00BB22DA" w:rsidRPr="00EB6A71" w:rsidRDefault="00BB22DA" w:rsidP="007F0A6B">
      <w:pPr>
        <w:spacing w:after="0" w:line="240" w:lineRule="auto"/>
        <w:contextualSpacing/>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Ukoliko dođe do povrede osobnih podataka, a postoji vjerojatnost da će povreda osobnih podataka prouzročiti rizik za prava i slobode ispitanika, </w:t>
      </w:r>
      <w:r w:rsidR="00163B33" w:rsidRPr="00EB6A71">
        <w:rPr>
          <w:rFonts w:ascii="Times New Roman" w:eastAsia="Times New Roman" w:hAnsi="Times New Roman" w:cs="Times New Roman"/>
          <w:lang w:eastAsia="hr-HR"/>
        </w:rPr>
        <w:t>Voditelj obrade</w:t>
      </w:r>
      <w:r w:rsidRPr="00EB6A71">
        <w:rPr>
          <w:rFonts w:ascii="Times New Roman" w:eastAsia="Times New Roman" w:hAnsi="Times New Roman" w:cs="Times New Roman"/>
          <w:lang w:eastAsia="hr-HR"/>
        </w:rPr>
        <w:t xml:space="preserve"> je obvez</w:t>
      </w:r>
      <w:r w:rsidR="00163B33" w:rsidRPr="00EB6A71">
        <w:rPr>
          <w:rFonts w:ascii="Times New Roman" w:eastAsia="Times New Roman" w:hAnsi="Times New Roman" w:cs="Times New Roman"/>
          <w:lang w:eastAsia="hr-HR"/>
        </w:rPr>
        <w:t>an</w:t>
      </w:r>
      <w:r w:rsidRPr="00EB6A71">
        <w:rPr>
          <w:rFonts w:ascii="Times New Roman" w:eastAsia="Times New Roman" w:hAnsi="Times New Roman" w:cs="Times New Roman"/>
          <w:lang w:eastAsia="hr-HR"/>
        </w:rPr>
        <w:t xml:space="preserve"> bez nepotrebnog odgađanja i, ako je izvedivo, najkasnije u roku od 72 sata nakon saznanja o toj povredi izvijestiti nadzorno tijelo o povredi osobnih podataka. </w:t>
      </w:r>
    </w:p>
    <w:p w:rsidR="00BB22DA" w:rsidRPr="00EB6A71" w:rsidRDefault="00BB22DA" w:rsidP="007F0A6B">
      <w:pPr>
        <w:spacing w:after="0" w:line="240" w:lineRule="auto"/>
        <w:contextualSpacing/>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Ukoliko se propusti rok iz stavka 1. ovog članka, </w:t>
      </w:r>
      <w:r w:rsidR="00163B33" w:rsidRPr="00EB6A71">
        <w:rPr>
          <w:rFonts w:ascii="Times New Roman" w:eastAsia="Times New Roman" w:hAnsi="Times New Roman" w:cs="Times New Roman"/>
          <w:lang w:eastAsia="hr-HR"/>
        </w:rPr>
        <w:t>Voditelj obrade</w:t>
      </w:r>
      <w:r w:rsidRPr="00EB6A71">
        <w:rPr>
          <w:rFonts w:ascii="Times New Roman" w:eastAsia="Times New Roman" w:hAnsi="Times New Roman" w:cs="Times New Roman"/>
          <w:lang w:eastAsia="hr-HR"/>
        </w:rPr>
        <w:t xml:space="preserve"> je u obvezi naknadno izvijestiti nadzorno tijelo o povredi osobnih podataka te obrazložiti razloge kašnjenja.</w:t>
      </w:r>
    </w:p>
    <w:p w:rsidR="00BB22DA" w:rsidRPr="00EB6A71" w:rsidRDefault="00BB22DA" w:rsidP="007F0A6B">
      <w:pPr>
        <w:spacing w:after="0" w:line="240" w:lineRule="auto"/>
        <w:contextualSpacing/>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Izvješće iz stavka 1. ovog članka treba minimalno sadržavati:</w:t>
      </w:r>
    </w:p>
    <w:p w:rsidR="00BB22DA" w:rsidRPr="00EB6A71" w:rsidRDefault="00BB22DA" w:rsidP="007F0A6B">
      <w:pPr>
        <w:pStyle w:val="Odlomakpopisa"/>
        <w:numPr>
          <w:ilvl w:val="0"/>
          <w:numId w:val="6"/>
        </w:num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opis povrede uz informacije o ispitanicima i povrijeđenim osobnim podacima, </w:t>
      </w:r>
    </w:p>
    <w:p w:rsidR="00BB22DA" w:rsidRPr="00EB6A71" w:rsidRDefault="00BB22DA" w:rsidP="007F0A6B">
      <w:pPr>
        <w:pStyle w:val="Odlomakpopisa"/>
        <w:numPr>
          <w:ilvl w:val="0"/>
          <w:numId w:val="6"/>
        </w:num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opis mogućih posljedica povrede, </w:t>
      </w:r>
    </w:p>
    <w:p w:rsidR="00BB22DA" w:rsidRPr="00EB6A71" w:rsidRDefault="00BB22DA" w:rsidP="007F0A6B">
      <w:pPr>
        <w:pStyle w:val="Odlomakpopisa"/>
        <w:numPr>
          <w:ilvl w:val="0"/>
          <w:numId w:val="6"/>
        </w:num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opis mjera koje su poduzete ili predložene za rješavanje povrede te</w:t>
      </w:r>
    </w:p>
    <w:p w:rsidR="007F0A6B" w:rsidRDefault="00BB22DA" w:rsidP="00163B33">
      <w:pPr>
        <w:pStyle w:val="Odlomakpopisa"/>
        <w:numPr>
          <w:ilvl w:val="0"/>
          <w:numId w:val="6"/>
        </w:num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ime i prezime i kontaktne podatke službenika za zaštitu podataka ili druge kontaktne točke od kojih je moguće dobiti više potrebnih informacija.</w:t>
      </w:r>
    </w:p>
    <w:p w:rsidR="00EB6A71" w:rsidRPr="00EB6A71" w:rsidRDefault="00EB6A71" w:rsidP="00EB6A71">
      <w:pPr>
        <w:pStyle w:val="Odlomakpopisa"/>
        <w:spacing w:after="0" w:line="240" w:lineRule="auto"/>
        <w:jc w:val="both"/>
        <w:rPr>
          <w:rFonts w:ascii="Times New Roman" w:eastAsia="Times New Roman" w:hAnsi="Times New Roman" w:cs="Times New Roman"/>
          <w:lang w:eastAsia="hr-HR"/>
        </w:rPr>
      </w:pPr>
    </w:p>
    <w:p w:rsidR="00E70CF0" w:rsidRPr="00BF6A8E" w:rsidRDefault="00E70CF0" w:rsidP="00DE5917">
      <w:pPr>
        <w:spacing w:line="240" w:lineRule="auto"/>
        <w:jc w:val="both"/>
        <w:rPr>
          <w:rFonts w:ascii="Times New Roman" w:eastAsia="Calibri" w:hAnsi="Times New Roman" w:cs="Times New Roman"/>
          <w:i/>
        </w:rPr>
      </w:pPr>
      <w:r w:rsidRPr="00BF6A8E">
        <w:rPr>
          <w:rFonts w:ascii="Times New Roman" w:eastAsia="Calibri" w:hAnsi="Times New Roman" w:cs="Times New Roman"/>
          <w:i/>
        </w:rPr>
        <w:t>Izvješćivanje Ispitanika</w:t>
      </w:r>
      <w:r w:rsidR="00E4238A" w:rsidRPr="00BF6A8E">
        <w:rPr>
          <w:rFonts w:ascii="Times New Roman" w:eastAsia="Calibri" w:hAnsi="Times New Roman" w:cs="Times New Roman"/>
          <w:i/>
        </w:rPr>
        <w:t xml:space="preserve"> o povredi osobnih podataka</w:t>
      </w:r>
    </w:p>
    <w:p w:rsidR="00BB22DA" w:rsidRPr="00EB6A71" w:rsidRDefault="00E70CF0" w:rsidP="00BF6A8E">
      <w:pPr>
        <w:spacing w:after="0" w:line="240" w:lineRule="auto"/>
        <w:jc w:val="both"/>
        <w:rPr>
          <w:rFonts w:ascii="Times New Roman" w:hAnsi="Times New Roman" w:cs="Times New Roman"/>
        </w:rPr>
      </w:pPr>
      <w:r w:rsidRPr="00EB6A71">
        <w:rPr>
          <w:rFonts w:ascii="Times New Roman" w:eastAsia="Calibri" w:hAnsi="Times New Roman" w:cs="Times New Roman"/>
        </w:rPr>
        <w:t xml:space="preserve">U slučaju povrede osobnih podataka koje će vjerojatno prouzročiti visok rizik za prava i slobode pojedinaca, Voditelj obrade bez nepotrebnog odgađanja obavješćuje ispitanika o povredi osobnih podataka. </w:t>
      </w:r>
      <w:r w:rsidR="007F0A6B" w:rsidRPr="00EB6A71">
        <w:rPr>
          <w:rFonts w:ascii="Times New Roman" w:hAnsi="Times New Roman" w:cs="Times New Roman"/>
        </w:rPr>
        <w:t>Voditelj obrade nije u obvezi</w:t>
      </w:r>
      <w:r w:rsidR="00BB22DA" w:rsidRPr="00EB6A71">
        <w:rPr>
          <w:rFonts w:ascii="Times New Roman" w:hAnsi="Times New Roman" w:cs="Times New Roman"/>
        </w:rPr>
        <w:t xml:space="preserve"> obavijestiti ispitanika o povredi osobnog podatka ako je ispunjen bilo koji od slijedećih uvjeta:</w:t>
      </w:r>
    </w:p>
    <w:p w:rsidR="00BB22DA" w:rsidRPr="00BF6A8E" w:rsidRDefault="00BB22DA" w:rsidP="00BF6A8E">
      <w:pPr>
        <w:pStyle w:val="Odlomakpopisa"/>
        <w:numPr>
          <w:ilvl w:val="0"/>
          <w:numId w:val="6"/>
        </w:numPr>
        <w:spacing w:after="0" w:line="240" w:lineRule="auto"/>
        <w:jc w:val="both"/>
        <w:rPr>
          <w:rFonts w:ascii="Times New Roman" w:eastAsia="Times New Roman" w:hAnsi="Times New Roman" w:cs="Times New Roman"/>
          <w:lang w:eastAsia="hr-HR"/>
        </w:rPr>
      </w:pPr>
      <w:r w:rsidRPr="00BF6A8E">
        <w:rPr>
          <w:rFonts w:ascii="Times New Roman" w:eastAsia="Times New Roman" w:hAnsi="Times New Roman" w:cs="Times New Roman"/>
          <w:lang w:eastAsia="hr-HR"/>
        </w:rPr>
        <w:t>ako je Škola poduzela odgovarajuće tehničke i organizacijske mjere zaštite kojima je spriječila korištenje povrijeđenih osobnih podataka (npr. enkripcija)</w:t>
      </w:r>
    </w:p>
    <w:p w:rsidR="00BB22DA" w:rsidRPr="00BF6A8E" w:rsidRDefault="00BB22DA" w:rsidP="007F0A6B">
      <w:pPr>
        <w:pStyle w:val="Odlomakpopisa"/>
        <w:numPr>
          <w:ilvl w:val="0"/>
          <w:numId w:val="6"/>
        </w:numPr>
        <w:spacing w:before="100" w:beforeAutospacing="1" w:after="100" w:afterAutospacing="1" w:line="240" w:lineRule="auto"/>
        <w:jc w:val="both"/>
        <w:rPr>
          <w:rFonts w:ascii="Times New Roman" w:eastAsia="Times New Roman" w:hAnsi="Times New Roman" w:cs="Times New Roman"/>
          <w:lang w:eastAsia="hr-HR"/>
        </w:rPr>
      </w:pPr>
      <w:r w:rsidRPr="00BF6A8E">
        <w:rPr>
          <w:rFonts w:ascii="Times New Roman" w:eastAsia="Times New Roman" w:hAnsi="Times New Roman" w:cs="Times New Roman"/>
          <w:lang w:eastAsia="hr-HR"/>
        </w:rPr>
        <w:t>ako je Škola poduzela naknadne mjere kojima se osigurava da više nije vjerojatno da će doći do visokog rizika za prava i slobode ispitanika</w:t>
      </w:r>
    </w:p>
    <w:p w:rsidR="00BB22DA" w:rsidRPr="00BF6A8E" w:rsidRDefault="00BB22DA" w:rsidP="00507FD6">
      <w:pPr>
        <w:pStyle w:val="Odlomakpopisa"/>
        <w:numPr>
          <w:ilvl w:val="0"/>
          <w:numId w:val="6"/>
        </w:numPr>
        <w:spacing w:after="0" w:line="240" w:lineRule="auto"/>
        <w:jc w:val="both"/>
        <w:rPr>
          <w:rFonts w:ascii="Times New Roman" w:eastAsia="Times New Roman" w:hAnsi="Times New Roman" w:cs="Times New Roman"/>
          <w:lang w:eastAsia="hr-HR"/>
        </w:rPr>
      </w:pPr>
      <w:r w:rsidRPr="00BF6A8E">
        <w:rPr>
          <w:rFonts w:ascii="Times New Roman" w:eastAsia="Times New Roman" w:hAnsi="Times New Roman" w:cs="Times New Roman"/>
          <w:lang w:eastAsia="hr-HR"/>
        </w:rPr>
        <w:t>ako se osobni podataka odnosi na veliku skupinu ispitanika i njihovo obavještavanje bi zahtijevao nerazmjeran napor</w:t>
      </w:r>
    </w:p>
    <w:p w:rsidR="00BB22DA" w:rsidRPr="00BF6A8E" w:rsidRDefault="00BF6A8E" w:rsidP="00507FD6">
      <w:pPr>
        <w:spacing w:after="0" w:line="240" w:lineRule="auto"/>
        <w:contextualSpacing/>
        <w:jc w:val="both"/>
        <w:rPr>
          <w:rFonts w:ascii="Times New Roman" w:eastAsia="Times New Roman" w:hAnsi="Times New Roman" w:cs="Times New Roman"/>
          <w:lang w:eastAsia="hr-HR"/>
        </w:rPr>
      </w:pPr>
      <w:r w:rsidRPr="00BF6A8E">
        <w:rPr>
          <w:rFonts w:ascii="Times New Roman" w:eastAsia="Times New Roman" w:hAnsi="Times New Roman" w:cs="Times New Roman"/>
          <w:lang w:eastAsia="hr-HR"/>
        </w:rPr>
        <w:t xml:space="preserve"> Ako se osobni podaci odnose na veliku skupinu ispitanika </w:t>
      </w:r>
      <w:r w:rsidR="00BB22DA" w:rsidRPr="00BF6A8E">
        <w:rPr>
          <w:rFonts w:ascii="Times New Roman" w:eastAsia="Times New Roman" w:hAnsi="Times New Roman" w:cs="Times New Roman"/>
          <w:lang w:eastAsia="hr-HR"/>
        </w:rPr>
        <w:t xml:space="preserve"> mora postojati javno obavješćivanje ili slična mjera kojom se ispitanici obavješćuju na jednako djelotvoran način.</w:t>
      </w:r>
    </w:p>
    <w:p w:rsidR="00AC37DC" w:rsidRPr="00BF6A8E" w:rsidRDefault="00AC37DC" w:rsidP="00716E9E">
      <w:pPr>
        <w:spacing w:line="240" w:lineRule="auto"/>
        <w:jc w:val="both"/>
        <w:rPr>
          <w:rFonts w:ascii="Times New Roman" w:eastAsia="Calibri" w:hAnsi="Times New Roman" w:cs="Times New Roman"/>
        </w:rPr>
      </w:pPr>
    </w:p>
    <w:p w:rsidR="00AC37DC" w:rsidRPr="00C95612" w:rsidRDefault="00E70CF0" w:rsidP="00AC37DC">
      <w:pPr>
        <w:spacing w:after="0" w:line="240" w:lineRule="auto"/>
        <w:jc w:val="both"/>
        <w:rPr>
          <w:rFonts w:ascii="Times New Roman" w:eastAsia="Calibri" w:hAnsi="Times New Roman" w:cs="Times New Roman"/>
          <w:b/>
          <w:i/>
        </w:rPr>
      </w:pPr>
      <w:bookmarkStart w:id="6" w:name="_Toc9675758"/>
      <w:r w:rsidRPr="00C95612">
        <w:rPr>
          <w:rFonts w:ascii="Times New Roman" w:eastAsia="Times New Roman" w:hAnsi="Times New Roman" w:cs="Times New Roman"/>
          <w:b/>
          <w:i/>
        </w:rPr>
        <w:t>Organizacijske i tehničke mjere zaštite osobnih podataka</w:t>
      </w:r>
      <w:bookmarkEnd w:id="6"/>
      <w:r w:rsidR="00AC37DC" w:rsidRPr="00C95612">
        <w:rPr>
          <w:rFonts w:ascii="Times New Roman" w:eastAsia="Calibri" w:hAnsi="Times New Roman" w:cs="Times New Roman"/>
          <w:b/>
          <w:i/>
        </w:rPr>
        <w:t xml:space="preserve"> </w:t>
      </w:r>
    </w:p>
    <w:p w:rsidR="005434CA" w:rsidRPr="00EB6A71" w:rsidRDefault="005434CA" w:rsidP="00AC37DC">
      <w:pPr>
        <w:spacing w:after="0" w:line="240" w:lineRule="auto"/>
        <w:jc w:val="both"/>
        <w:rPr>
          <w:rFonts w:ascii="Times New Roman" w:eastAsia="Calibri" w:hAnsi="Times New Roman" w:cs="Times New Roman"/>
        </w:rPr>
      </w:pPr>
    </w:p>
    <w:p w:rsidR="00AC37DC" w:rsidRPr="00EB6A71" w:rsidRDefault="00AC37DC" w:rsidP="00AC37DC">
      <w:pPr>
        <w:spacing w:after="0" w:line="240" w:lineRule="auto"/>
        <w:jc w:val="both"/>
        <w:rPr>
          <w:rFonts w:ascii="Times New Roman" w:eastAsia="Calibri" w:hAnsi="Times New Roman" w:cs="Times New Roman"/>
          <w:b/>
        </w:rPr>
      </w:pPr>
      <w:r w:rsidRPr="00EB6A71">
        <w:rPr>
          <w:rFonts w:ascii="Times New Roman" w:eastAsia="Calibri" w:hAnsi="Times New Roman" w:cs="Times New Roman"/>
        </w:rPr>
        <w:tab/>
      </w:r>
      <w:r w:rsidRPr="00EB6A71">
        <w:rPr>
          <w:rFonts w:ascii="Times New Roman" w:eastAsia="Calibri" w:hAnsi="Times New Roman" w:cs="Times New Roman"/>
        </w:rPr>
        <w:tab/>
      </w:r>
      <w:r w:rsidRPr="00EB6A71">
        <w:rPr>
          <w:rFonts w:ascii="Times New Roman" w:eastAsia="Calibri" w:hAnsi="Times New Roman" w:cs="Times New Roman"/>
        </w:rPr>
        <w:tab/>
      </w:r>
      <w:r w:rsidRPr="00EB6A71">
        <w:rPr>
          <w:rFonts w:ascii="Times New Roman" w:eastAsia="Calibri" w:hAnsi="Times New Roman" w:cs="Times New Roman"/>
        </w:rPr>
        <w:tab/>
      </w:r>
      <w:r w:rsidRPr="00EB6A71">
        <w:rPr>
          <w:rFonts w:ascii="Times New Roman" w:eastAsia="Calibri" w:hAnsi="Times New Roman" w:cs="Times New Roman"/>
        </w:rPr>
        <w:tab/>
      </w:r>
      <w:r w:rsidR="00163B33" w:rsidRPr="00EB6A71">
        <w:rPr>
          <w:rFonts w:ascii="Times New Roman" w:eastAsia="Calibri" w:hAnsi="Times New Roman" w:cs="Times New Roman"/>
        </w:rPr>
        <w:t xml:space="preserve">      </w:t>
      </w:r>
      <w:r w:rsidRPr="00EB6A71">
        <w:rPr>
          <w:rFonts w:ascii="Times New Roman" w:eastAsia="Calibri" w:hAnsi="Times New Roman" w:cs="Times New Roman"/>
          <w:b/>
        </w:rPr>
        <w:t>Članak 1</w:t>
      </w:r>
      <w:r w:rsidR="00716E9E" w:rsidRPr="00EB6A71">
        <w:rPr>
          <w:rFonts w:ascii="Times New Roman" w:eastAsia="Calibri" w:hAnsi="Times New Roman" w:cs="Times New Roman"/>
          <w:b/>
        </w:rPr>
        <w:t>1</w:t>
      </w:r>
      <w:r w:rsidRPr="00EB6A71">
        <w:rPr>
          <w:rFonts w:ascii="Times New Roman" w:eastAsia="Calibri" w:hAnsi="Times New Roman" w:cs="Times New Roman"/>
          <w:b/>
        </w:rPr>
        <w:t>.</w:t>
      </w:r>
    </w:p>
    <w:p w:rsidR="00E70CF0" w:rsidRPr="00EB6A71" w:rsidRDefault="00AC37DC" w:rsidP="005434CA">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Voditelj obrade dužan je poduzimati tehničke, kadrovske i organizacijske mjere zaštite osobnih podataka koje su potrebne da bi se osobni podaci zaštitili od slučajnog gubitka ili uništenja, kao i od neovlaštenog pristupa, nedopuštene promjene, nedopuštenog objavljivanja i svake drugo zloupotrebe, te utvrditi obvezu osoba koje provode obradu osobnih podataka, na čuvanje tajnosti podataka odnosno potpisivanje Izjave o povjerljivosti koja se može uglaviti u ugovor o radu.</w:t>
      </w:r>
    </w:p>
    <w:p w:rsidR="00716E9E" w:rsidRPr="00EB6A71" w:rsidRDefault="00716E9E" w:rsidP="005434CA">
      <w:pPr>
        <w:spacing w:after="0" w:line="240" w:lineRule="auto"/>
        <w:jc w:val="both"/>
        <w:rPr>
          <w:rFonts w:ascii="Times New Roman" w:eastAsia="Calibri" w:hAnsi="Times New Roman" w:cs="Times New Roman"/>
        </w:rPr>
      </w:pPr>
    </w:p>
    <w:p w:rsidR="00505F2E" w:rsidRPr="00EB6A71" w:rsidRDefault="00505F2E" w:rsidP="00DE5917">
      <w:pPr>
        <w:keepNext/>
        <w:keepLines/>
        <w:numPr>
          <w:ilvl w:val="1"/>
          <w:numId w:val="0"/>
        </w:numPr>
        <w:spacing w:after="0" w:line="240" w:lineRule="auto"/>
        <w:ind w:left="720" w:hanging="720"/>
        <w:jc w:val="center"/>
        <w:outlineLvl w:val="1"/>
        <w:rPr>
          <w:rFonts w:ascii="Times New Roman" w:eastAsia="Times New Roman" w:hAnsi="Times New Roman" w:cs="Times New Roman"/>
          <w:b/>
        </w:rPr>
      </w:pPr>
      <w:r w:rsidRPr="00EB6A71">
        <w:rPr>
          <w:rFonts w:ascii="Times New Roman" w:eastAsia="Times New Roman" w:hAnsi="Times New Roman" w:cs="Times New Roman"/>
          <w:b/>
        </w:rPr>
        <w:t>Članak 1</w:t>
      </w:r>
      <w:r w:rsidR="00716E9E" w:rsidRPr="00EB6A71">
        <w:rPr>
          <w:rFonts w:ascii="Times New Roman" w:eastAsia="Times New Roman" w:hAnsi="Times New Roman" w:cs="Times New Roman"/>
          <w:b/>
        </w:rPr>
        <w:t>2</w:t>
      </w:r>
      <w:r w:rsidRPr="00EB6A71">
        <w:rPr>
          <w:rFonts w:ascii="Times New Roman" w:eastAsia="Times New Roman" w:hAnsi="Times New Roman" w:cs="Times New Roman"/>
          <w:b/>
        </w:rPr>
        <w:t>.</w:t>
      </w:r>
    </w:p>
    <w:p w:rsidR="00163B33" w:rsidRPr="00EB6A71" w:rsidRDefault="00E70CF0" w:rsidP="00163B33">
      <w:p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Da bi se izbjegao neovlašteni pristup osobnim podacima, podaci u pisanom obliku čuvaju se u registratorima, u sefovima ili zaključanim ormarima, u prostorijama koje se zaključavaju i kojima imaju pristup samo ovlaštene osobe. </w:t>
      </w:r>
    </w:p>
    <w:p w:rsidR="00163B33" w:rsidRPr="00EB6A71" w:rsidRDefault="00E70CF0" w:rsidP="00163B33">
      <w:p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Pristup osobnim podacima koji su pohranjeni u elektroničkom obliku dozvoljen je samo ovlaštenim osobama uz korištenje korisničkog imena i lozinke. </w:t>
      </w:r>
    </w:p>
    <w:p w:rsidR="00716E9E" w:rsidRDefault="00E70CF0" w:rsidP="00163B33">
      <w:p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Voditelj obrade dužan je</w:t>
      </w:r>
      <w:r w:rsidR="00A23743" w:rsidRPr="00EB6A71">
        <w:rPr>
          <w:rFonts w:ascii="Times New Roman" w:eastAsia="Times New Roman" w:hAnsi="Times New Roman" w:cs="Times New Roman"/>
          <w:lang w:eastAsia="hr-HR"/>
        </w:rPr>
        <w:t xml:space="preserve"> na svim računalima</w:t>
      </w:r>
      <w:r w:rsidRPr="00EB6A71">
        <w:rPr>
          <w:rFonts w:ascii="Times New Roman" w:eastAsia="Times New Roman" w:hAnsi="Times New Roman" w:cs="Times New Roman"/>
          <w:lang w:eastAsia="hr-HR"/>
        </w:rPr>
        <w:t xml:space="preserve"> instalirati antivirusni program koji se redovito obnavlja. Svi radnici koji u radu koriste računala upoznati su sa osnovama sigurnog rada na računalima</w:t>
      </w:r>
      <w:r w:rsidR="00EA2053" w:rsidRPr="00EB6A71">
        <w:rPr>
          <w:rFonts w:ascii="Times New Roman" w:eastAsia="Times New Roman" w:hAnsi="Times New Roman" w:cs="Times New Roman"/>
          <w:lang w:eastAsia="hr-HR"/>
        </w:rPr>
        <w:t xml:space="preserve"> i </w:t>
      </w:r>
      <w:r w:rsidRPr="00EB6A71">
        <w:rPr>
          <w:rFonts w:ascii="Times New Roman" w:eastAsia="Times New Roman" w:hAnsi="Times New Roman" w:cs="Times New Roman"/>
          <w:lang w:eastAsia="hr-HR"/>
        </w:rPr>
        <w:t xml:space="preserve">obvezom </w:t>
      </w:r>
      <w:r w:rsidRPr="00EB6A71">
        <w:rPr>
          <w:rFonts w:ascii="Times New Roman" w:eastAsia="Times New Roman" w:hAnsi="Times New Roman" w:cs="Times New Roman"/>
          <w:lang w:eastAsia="hr-HR"/>
        </w:rPr>
        <w:lastRenderedPageBreak/>
        <w:t>da se ne otvaraju e-mail poruke nepoznatih pošiljatelja i sumnjivog sadržaja i obvezom da se koristi samo licencirani softver koji odobri nadležna osoba Voditelja obrade.</w:t>
      </w:r>
      <w:bookmarkStart w:id="7" w:name="_Toc9675763"/>
    </w:p>
    <w:p w:rsidR="000504CD" w:rsidRPr="00EB6A71" w:rsidRDefault="000504CD" w:rsidP="00163B33">
      <w:pPr>
        <w:spacing w:after="0" w:line="240" w:lineRule="auto"/>
        <w:jc w:val="both"/>
        <w:rPr>
          <w:rFonts w:ascii="Times New Roman" w:eastAsia="Times New Roman" w:hAnsi="Times New Roman" w:cs="Times New Roman"/>
          <w:lang w:eastAsia="hr-HR"/>
        </w:rPr>
      </w:pPr>
    </w:p>
    <w:p w:rsidR="00716E9E" w:rsidRPr="00EB6A71" w:rsidRDefault="00716E9E" w:rsidP="00716E9E">
      <w:pPr>
        <w:pStyle w:val="Odlomakpopisa"/>
        <w:numPr>
          <w:ilvl w:val="0"/>
          <w:numId w:val="10"/>
        </w:numPr>
        <w:spacing w:before="100" w:beforeAutospacing="1" w:after="0" w:line="240" w:lineRule="auto"/>
        <w:jc w:val="both"/>
        <w:rPr>
          <w:rFonts w:ascii="Times New Roman" w:eastAsia="Times New Roman" w:hAnsi="Times New Roman" w:cs="Times New Roman"/>
          <w:b/>
        </w:rPr>
      </w:pPr>
      <w:r w:rsidRPr="00EB6A71">
        <w:rPr>
          <w:rFonts w:ascii="Times New Roman" w:eastAsia="Times New Roman" w:hAnsi="Times New Roman" w:cs="Times New Roman"/>
          <w:b/>
        </w:rPr>
        <w:t>SLUŽBENIK ZA ZAŠTITU OSOBNIH PODATAKA</w:t>
      </w:r>
      <w:bookmarkEnd w:id="7"/>
      <w:r w:rsidRPr="00EB6A71">
        <w:rPr>
          <w:rFonts w:ascii="Times New Roman" w:eastAsia="Times New Roman" w:hAnsi="Times New Roman" w:cs="Times New Roman"/>
          <w:b/>
        </w:rPr>
        <w:t xml:space="preserve"> </w:t>
      </w:r>
    </w:p>
    <w:p w:rsidR="00716E9E" w:rsidRPr="00EB6A71" w:rsidRDefault="00716E9E" w:rsidP="00716E9E">
      <w:pPr>
        <w:pStyle w:val="Odlomakpopisa"/>
        <w:spacing w:before="100" w:beforeAutospacing="1" w:after="0" w:line="240" w:lineRule="auto"/>
        <w:ind w:left="1080"/>
        <w:jc w:val="both"/>
        <w:rPr>
          <w:rFonts w:ascii="Times New Roman" w:eastAsia="Times New Roman" w:hAnsi="Times New Roman" w:cs="Times New Roman"/>
          <w:b/>
        </w:rPr>
      </w:pPr>
    </w:p>
    <w:p w:rsidR="00E70CF0" w:rsidRPr="00EB6A71" w:rsidRDefault="00505F2E" w:rsidP="00DE5917">
      <w:pPr>
        <w:keepNext/>
        <w:keepLines/>
        <w:numPr>
          <w:ilvl w:val="1"/>
          <w:numId w:val="0"/>
        </w:numPr>
        <w:spacing w:after="0" w:line="240" w:lineRule="auto"/>
        <w:ind w:left="720" w:hanging="720"/>
        <w:jc w:val="center"/>
        <w:outlineLvl w:val="1"/>
        <w:rPr>
          <w:rFonts w:ascii="Times New Roman" w:eastAsia="Times New Roman" w:hAnsi="Times New Roman" w:cs="Times New Roman"/>
          <w:b/>
        </w:rPr>
      </w:pPr>
      <w:r w:rsidRPr="00EB6A71">
        <w:rPr>
          <w:rFonts w:ascii="Times New Roman" w:eastAsia="Times New Roman" w:hAnsi="Times New Roman" w:cs="Times New Roman"/>
          <w:b/>
        </w:rPr>
        <w:t>Članak 1</w:t>
      </w:r>
      <w:r w:rsidR="00716E9E" w:rsidRPr="00EB6A71">
        <w:rPr>
          <w:rFonts w:ascii="Times New Roman" w:eastAsia="Times New Roman" w:hAnsi="Times New Roman" w:cs="Times New Roman"/>
          <w:b/>
        </w:rPr>
        <w:t>3</w:t>
      </w:r>
      <w:r w:rsidRPr="00EB6A71">
        <w:rPr>
          <w:rFonts w:ascii="Times New Roman" w:eastAsia="Times New Roman" w:hAnsi="Times New Roman" w:cs="Times New Roman"/>
          <w:b/>
        </w:rPr>
        <w:t>.</w:t>
      </w:r>
    </w:p>
    <w:p w:rsidR="00EA2053" w:rsidRPr="00EB6A71" w:rsidRDefault="00E70CF0" w:rsidP="00DE5917">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 xml:space="preserve">Voditelj obrade </w:t>
      </w:r>
      <w:r w:rsidR="00EA2053" w:rsidRPr="00EB6A71">
        <w:rPr>
          <w:rFonts w:ascii="Times New Roman" w:eastAsia="Calibri" w:hAnsi="Times New Roman" w:cs="Times New Roman"/>
        </w:rPr>
        <w:t xml:space="preserve"> je </w:t>
      </w:r>
      <w:r w:rsidRPr="00EB6A71">
        <w:rPr>
          <w:rFonts w:ascii="Times New Roman" w:eastAsia="Calibri" w:hAnsi="Times New Roman" w:cs="Times New Roman"/>
        </w:rPr>
        <w:t>imenova</w:t>
      </w:r>
      <w:r w:rsidR="00EA2053" w:rsidRPr="00EB6A71">
        <w:rPr>
          <w:rFonts w:ascii="Times New Roman" w:eastAsia="Calibri" w:hAnsi="Times New Roman" w:cs="Times New Roman"/>
        </w:rPr>
        <w:t>o</w:t>
      </w:r>
      <w:r w:rsidRPr="00EB6A71">
        <w:rPr>
          <w:rFonts w:ascii="Times New Roman" w:eastAsia="Calibri" w:hAnsi="Times New Roman" w:cs="Times New Roman"/>
        </w:rPr>
        <w:t xml:space="preserve"> službenika za zaštitu osobnih podataka. </w:t>
      </w:r>
    </w:p>
    <w:p w:rsidR="00E70CF0" w:rsidRPr="00EB6A71" w:rsidRDefault="00E70CF0" w:rsidP="00DE5917">
      <w:pPr>
        <w:spacing w:line="240" w:lineRule="auto"/>
        <w:jc w:val="both"/>
        <w:rPr>
          <w:rFonts w:ascii="Times New Roman" w:eastAsia="Calibri" w:hAnsi="Times New Roman" w:cs="Times New Roman"/>
        </w:rPr>
      </w:pPr>
      <w:r w:rsidRPr="00EB6A71">
        <w:rPr>
          <w:rFonts w:ascii="Times New Roman" w:eastAsia="Calibri" w:hAnsi="Times New Roman" w:cs="Times New Roman"/>
        </w:rPr>
        <w:t xml:space="preserve">Službenik za zaštitu podataka isključivo odgovara odgovornoj osobi Voditelja obrade. </w:t>
      </w:r>
    </w:p>
    <w:p w:rsidR="00163B33" w:rsidRPr="00EB6A71" w:rsidRDefault="00336147" w:rsidP="00EB6A71">
      <w:pPr>
        <w:spacing w:line="240" w:lineRule="auto"/>
        <w:jc w:val="both"/>
        <w:rPr>
          <w:rFonts w:ascii="Times New Roman" w:eastAsia="Calibri" w:hAnsi="Times New Roman" w:cs="Times New Roman"/>
        </w:rPr>
      </w:pPr>
      <w:r w:rsidRPr="00EB6A71">
        <w:rPr>
          <w:rFonts w:ascii="Times New Roman" w:eastAsia="Calibri" w:hAnsi="Times New Roman" w:cs="Times New Roman"/>
        </w:rPr>
        <w:t>Voditelj obrade je javno objavio</w:t>
      </w:r>
      <w:r w:rsidR="00E70CF0" w:rsidRPr="00EB6A71">
        <w:rPr>
          <w:rFonts w:ascii="Times New Roman" w:eastAsia="Calibri" w:hAnsi="Times New Roman" w:cs="Times New Roman"/>
        </w:rPr>
        <w:t xml:space="preserve"> kontakt podatke službenika za zaštitu osobnih po</w:t>
      </w:r>
      <w:r w:rsidRPr="00EB6A71">
        <w:rPr>
          <w:rFonts w:ascii="Times New Roman" w:eastAsia="Calibri" w:hAnsi="Times New Roman" w:cs="Times New Roman"/>
        </w:rPr>
        <w:t>dataka na svojim web stranicam</w:t>
      </w:r>
      <w:r w:rsidR="00A23743" w:rsidRPr="00EB6A71">
        <w:rPr>
          <w:rFonts w:ascii="Times New Roman" w:eastAsia="Calibri" w:hAnsi="Times New Roman" w:cs="Times New Roman"/>
        </w:rPr>
        <w:t>a</w:t>
      </w:r>
      <w:r w:rsidR="00E70CF0" w:rsidRPr="00EB6A71">
        <w:rPr>
          <w:rFonts w:ascii="Times New Roman" w:eastAsia="Calibri" w:hAnsi="Times New Roman" w:cs="Times New Roman"/>
        </w:rPr>
        <w:t>. Službenik za zaštitu osobnih podataka dužan je čuvati povjerljivost svih informacija koje sazna u obavljanju svoje dužnosti.</w:t>
      </w:r>
    </w:p>
    <w:p w:rsidR="00773848" w:rsidRPr="00EB6A71" w:rsidRDefault="00773848" w:rsidP="00716E9E">
      <w:pPr>
        <w:spacing w:after="0" w:line="240" w:lineRule="auto"/>
        <w:jc w:val="center"/>
        <w:rPr>
          <w:rFonts w:ascii="Times New Roman" w:eastAsia="Times New Roman" w:hAnsi="Times New Roman" w:cs="Times New Roman"/>
          <w:b/>
          <w:lang w:eastAsia="hr-HR"/>
        </w:rPr>
      </w:pPr>
      <w:r w:rsidRPr="00EB6A71">
        <w:rPr>
          <w:rFonts w:ascii="Times New Roman" w:eastAsia="Times New Roman" w:hAnsi="Times New Roman" w:cs="Times New Roman"/>
          <w:b/>
          <w:lang w:eastAsia="hr-HR"/>
        </w:rPr>
        <w:t xml:space="preserve">Članak </w:t>
      </w:r>
      <w:r w:rsidR="00716E9E" w:rsidRPr="00EB6A71">
        <w:rPr>
          <w:rFonts w:ascii="Times New Roman" w:eastAsia="Times New Roman" w:hAnsi="Times New Roman" w:cs="Times New Roman"/>
          <w:b/>
          <w:lang w:eastAsia="hr-HR"/>
        </w:rPr>
        <w:t>14</w:t>
      </w:r>
      <w:r w:rsidRPr="00EB6A71">
        <w:rPr>
          <w:rFonts w:ascii="Times New Roman" w:eastAsia="Times New Roman" w:hAnsi="Times New Roman" w:cs="Times New Roman"/>
          <w:b/>
          <w:lang w:eastAsia="hr-HR"/>
        </w:rPr>
        <w:t>.</w:t>
      </w:r>
    </w:p>
    <w:p w:rsidR="00773848" w:rsidRPr="00EB6A71" w:rsidRDefault="00773848" w:rsidP="00716E9E">
      <w:pPr>
        <w:spacing w:after="100" w:afterAutospacing="1"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Službenik za zaštitu podataka obavlja najmanje sljedeće zadaće:</w:t>
      </w: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BF6A8E" w:rsidRPr="005B25FC" w:rsidTr="006B2876">
        <w:trPr>
          <w:tblCellSpacing w:w="0" w:type="dxa"/>
        </w:trPr>
        <w:tc>
          <w:tcPr>
            <w:tcW w:w="0" w:type="auto"/>
            <w:hideMark/>
          </w:tcPr>
          <w:p w:rsidR="00BF6A8E" w:rsidRPr="005B25FC" w:rsidRDefault="00BF6A8E" w:rsidP="00BF6A8E">
            <w:pPr>
              <w:spacing w:after="0" w:line="240" w:lineRule="auto"/>
              <w:ind w:left="284"/>
              <w:jc w:val="both"/>
              <w:rPr>
                <w:rFonts w:ascii="Times New Roman" w:eastAsia="Times New Roman" w:hAnsi="Times New Roman" w:cs="Times New Roman"/>
                <w:lang w:eastAsia="hr-HR"/>
              </w:rPr>
            </w:pPr>
          </w:p>
        </w:tc>
        <w:tc>
          <w:tcPr>
            <w:tcW w:w="0" w:type="auto"/>
            <w:hideMark/>
          </w:tcPr>
          <w:p w:rsidR="00BF6A8E" w:rsidRPr="00BF6A8E" w:rsidRDefault="00BF6A8E" w:rsidP="00BF6A8E">
            <w:pPr>
              <w:pStyle w:val="Odlomakpopisa"/>
              <w:numPr>
                <w:ilvl w:val="0"/>
                <w:numId w:val="6"/>
              </w:numPr>
              <w:spacing w:after="0" w:line="240" w:lineRule="auto"/>
              <w:jc w:val="both"/>
              <w:rPr>
                <w:rFonts w:ascii="Times New Roman" w:eastAsia="Times New Roman" w:hAnsi="Times New Roman" w:cs="Times New Roman"/>
                <w:lang w:eastAsia="hr-HR"/>
              </w:rPr>
            </w:pPr>
            <w:r w:rsidRPr="00BF6A8E">
              <w:rPr>
                <w:rFonts w:ascii="Times New Roman" w:eastAsia="Times New Roman" w:hAnsi="Times New Roman" w:cs="Times New Roman"/>
                <w:lang w:eastAsia="hr-HR"/>
              </w:rPr>
              <w:t xml:space="preserve">informiranje i savjetovanje </w:t>
            </w:r>
            <w:r w:rsidR="003D5423">
              <w:rPr>
                <w:rFonts w:ascii="Times New Roman" w:eastAsia="Times New Roman" w:hAnsi="Times New Roman" w:cs="Times New Roman"/>
                <w:lang w:eastAsia="hr-HR"/>
              </w:rPr>
              <w:t>V</w:t>
            </w:r>
            <w:r w:rsidRPr="00BF6A8E">
              <w:rPr>
                <w:rFonts w:ascii="Times New Roman" w:eastAsia="Times New Roman" w:hAnsi="Times New Roman" w:cs="Times New Roman"/>
                <w:lang w:eastAsia="hr-HR"/>
              </w:rPr>
              <w:t>oditelja obrade te zaposlenika koji obavljaju obradu o njihovim obvezama iz Uredbe te drugim odredbama Unije ili države članice o zaštiti podataka;</w:t>
            </w:r>
          </w:p>
        </w:tc>
      </w:tr>
    </w:tbl>
    <w:p w:rsidR="00BF6A8E" w:rsidRPr="005B25FC" w:rsidRDefault="00BF6A8E" w:rsidP="00BF6A8E">
      <w:pPr>
        <w:spacing w:after="0" w:line="240" w:lineRule="auto"/>
        <w:ind w:left="284"/>
        <w:jc w:val="both"/>
        <w:rPr>
          <w:rFonts w:ascii="Times New Roman" w:eastAsia="Times New Roman" w:hAnsi="Times New Roman" w:cs="Times New Roman"/>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BF6A8E" w:rsidRPr="005B25FC" w:rsidTr="006B2876">
        <w:trPr>
          <w:tblCellSpacing w:w="0" w:type="dxa"/>
        </w:trPr>
        <w:tc>
          <w:tcPr>
            <w:tcW w:w="0" w:type="auto"/>
            <w:hideMark/>
          </w:tcPr>
          <w:p w:rsidR="00BF6A8E" w:rsidRPr="005B25FC" w:rsidRDefault="00BF6A8E" w:rsidP="00BF6A8E">
            <w:pPr>
              <w:spacing w:after="0" w:line="240" w:lineRule="auto"/>
              <w:ind w:left="284"/>
              <w:jc w:val="both"/>
              <w:rPr>
                <w:rFonts w:ascii="Times New Roman" w:eastAsia="Times New Roman" w:hAnsi="Times New Roman" w:cs="Times New Roman"/>
                <w:lang w:eastAsia="hr-HR"/>
              </w:rPr>
            </w:pPr>
          </w:p>
        </w:tc>
        <w:tc>
          <w:tcPr>
            <w:tcW w:w="0" w:type="auto"/>
            <w:hideMark/>
          </w:tcPr>
          <w:p w:rsidR="00BF6A8E" w:rsidRPr="00BF6A8E" w:rsidRDefault="00BF6A8E" w:rsidP="00BF6A8E">
            <w:pPr>
              <w:pStyle w:val="Odlomakpopisa"/>
              <w:numPr>
                <w:ilvl w:val="0"/>
                <w:numId w:val="6"/>
              </w:numPr>
              <w:spacing w:after="0" w:line="240" w:lineRule="auto"/>
              <w:jc w:val="both"/>
              <w:rPr>
                <w:rFonts w:ascii="Times New Roman" w:eastAsia="Times New Roman" w:hAnsi="Times New Roman" w:cs="Times New Roman"/>
                <w:lang w:eastAsia="hr-HR"/>
              </w:rPr>
            </w:pPr>
            <w:r w:rsidRPr="003D5423">
              <w:rPr>
                <w:rFonts w:ascii="Times New Roman" w:eastAsia="Times New Roman" w:hAnsi="Times New Roman" w:cs="Times New Roman"/>
                <w:lang w:eastAsia="hr-HR"/>
              </w:rPr>
              <w:t>praćenje poštovanja</w:t>
            </w:r>
            <w:r w:rsidRPr="00BF6A8E">
              <w:rPr>
                <w:rFonts w:ascii="Times New Roman" w:eastAsia="Times New Roman" w:hAnsi="Times New Roman" w:cs="Times New Roman"/>
                <w:lang w:eastAsia="hr-HR"/>
              </w:rPr>
              <w:t xml:space="preserve"> Uredbe te drugih odredaba Unije ili države članice o zaštiti podataka i politika voditelja obrade u odnosu na zaštitu osobnih podataka, uključujući raspodjelu odgovornosti, podizanje svijesti i osposobljavanje osoblja koje sudjeluje u postupcima obrade te povezane revizij</w:t>
            </w:r>
            <w:r w:rsidR="003D5423">
              <w:rPr>
                <w:rFonts w:ascii="Times New Roman" w:eastAsia="Times New Roman" w:hAnsi="Times New Roman" w:cs="Times New Roman"/>
                <w:lang w:eastAsia="hr-HR"/>
              </w:rPr>
              <w:t>e</w:t>
            </w:r>
          </w:p>
        </w:tc>
      </w:tr>
    </w:tbl>
    <w:p w:rsidR="00BF6A8E" w:rsidRPr="005B25FC" w:rsidRDefault="00BF6A8E" w:rsidP="00BF6A8E">
      <w:pPr>
        <w:spacing w:after="0" w:line="240" w:lineRule="auto"/>
        <w:ind w:left="284"/>
        <w:jc w:val="both"/>
        <w:rPr>
          <w:rFonts w:ascii="Times New Roman" w:eastAsia="Times New Roman" w:hAnsi="Times New Roman" w:cs="Times New Roman"/>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BF6A8E" w:rsidRPr="005B25FC" w:rsidTr="006B2876">
        <w:trPr>
          <w:tblCellSpacing w:w="0" w:type="dxa"/>
        </w:trPr>
        <w:tc>
          <w:tcPr>
            <w:tcW w:w="0" w:type="auto"/>
            <w:hideMark/>
          </w:tcPr>
          <w:p w:rsidR="00BF6A8E" w:rsidRPr="005B25FC" w:rsidRDefault="00BF6A8E" w:rsidP="00BF6A8E">
            <w:pPr>
              <w:spacing w:after="0" w:line="240" w:lineRule="auto"/>
              <w:ind w:left="284"/>
              <w:jc w:val="both"/>
              <w:rPr>
                <w:rFonts w:ascii="Times New Roman" w:eastAsia="Times New Roman" w:hAnsi="Times New Roman" w:cs="Times New Roman"/>
                <w:lang w:eastAsia="hr-HR"/>
              </w:rPr>
            </w:pPr>
          </w:p>
        </w:tc>
        <w:tc>
          <w:tcPr>
            <w:tcW w:w="0" w:type="auto"/>
            <w:hideMark/>
          </w:tcPr>
          <w:p w:rsidR="00BF6A8E" w:rsidRDefault="00BF6A8E" w:rsidP="00BF6A8E">
            <w:pPr>
              <w:pStyle w:val="Odlomakpopisa"/>
              <w:numPr>
                <w:ilvl w:val="0"/>
                <w:numId w:val="6"/>
              </w:numPr>
              <w:spacing w:after="0" w:line="240" w:lineRule="auto"/>
              <w:jc w:val="both"/>
              <w:rPr>
                <w:rFonts w:ascii="Times New Roman" w:eastAsia="Times New Roman" w:hAnsi="Times New Roman" w:cs="Times New Roman"/>
                <w:lang w:eastAsia="hr-HR"/>
              </w:rPr>
            </w:pPr>
            <w:r w:rsidRPr="003D5423">
              <w:rPr>
                <w:rFonts w:ascii="Times New Roman" w:eastAsia="Times New Roman" w:hAnsi="Times New Roman" w:cs="Times New Roman"/>
                <w:lang w:eastAsia="hr-HR"/>
              </w:rPr>
              <w:t>pružanje savjeta,</w:t>
            </w:r>
            <w:r w:rsidRPr="00BF6A8E">
              <w:rPr>
                <w:rFonts w:ascii="Times New Roman" w:eastAsia="Times New Roman" w:hAnsi="Times New Roman" w:cs="Times New Roman"/>
                <w:lang w:eastAsia="hr-HR"/>
              </w:rPr>
              <w:t xml:space="preserve"> kada je to zatraženo, u pogledu procjene učinka na zaštitu podataka i praćenje njezina izvršavanja u skladu s člankom 35. Uredbe,</w:t>
            </w:r>
          </w:p>
          <w:p w:rsidR="003D5423" w:rsidRPr="00BF6A8E" w:rsidRDefault="003D5423" w:rsidP="00BF6A8E">
            <w:pPr>
              <w:pStyle w:val="Odlomakpopisa"/>
              <w:numPr>
                <w:ilvl w:val="0"/>
                <w:numId w:val="6"/>
              </w:num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savjetovanje s nadzornim tijelom</w:t>
            </w:r>
          </w:p>
        </w:tc>
      </w:tr>
    </w:tbl>
    <w:p w:rsidR="00BF6A8E" w:rsidRPr="005B25FC" w:rsidRDefault="00BF6A8E" w:rsidP="00BF6A8E">
      <w:pPr>
        <w:spacing w:after="0" w:line="240" w:lineRule="auto"/>
        <w:ind w:left="284"/>
        <w:jc w:val="both"/>
        <w:rPr>
          <w:rFonts w:ascii="Times New Roman" w:eastAsia="Times New Roman" w:hAnsi="Times New Roman" w:cs="Times New Roman"/>
          <w:vanish/>
          <w:lang w:eastAsia="hr-HR"/>
        </w:rPr>
      </w:pPr>
    </w:p>
    <w:tbl>
      <w:tblPr>
        <w:tblW w:w="4541" w:type="pct"/>
        <w:tblCellSpacing w:w="0" w:type="dxa"/>
        <w:tblCellMar>
          <w:left w:w="0" w:type="dxa"/>
          <w:right w:w="0" w:type="dxa"/>
        </w:tblCellMar>
        <w:tblLook w:val="04A0" w:firstRow="1" w:lastRow="0" w:firstColumn="1" w:lastColumn="0" w:noHBand="0" w:noVBand="1"/>
      </w:tblPr>
      <w:tblGrid>
        <w:gridCol w:w="567"/>
        <w:gridCol w:w="7672"/>
      </w:tblGrid>
      <w:tr w:rsidR="00BF6A8E" w:rsidRPr="005B25FC" w:rsidTr="006B2876">
        <w:trPr>
          <w:tblCellSpacing w:w="0" w:type="dxa"/>
        </w:trPr>
        <w:tc>
          <w:tcPr>
            <w:tcW w:w="344" w:type="pct"/>
            <w:hideMark/>
          </w:tcPr>
          <w:p w:rsidR="00BF6A8E" w:rsidRPr="005B25FC" w:rsidRDefault="00BF6A8E" w:rsidP="00BF6A8E">
            <w:pPr>
              <w:spacing w:after="0" w:line="240" w:lineRule="auto"/>
              <w:ind w:left="284"/>
              <w:jc w:val="both"/>
              <w:rPr>
                <w:rFonts w:ascii="Times New Roman" w:eastAsia="Times New Roman" w:hAnsi="Times New Roman" w:cs="Times New Roman"/>
                <w:lang w:eastAsia="hr-HR"/>
              </w:rPr>
            </w:pPr>
          </w:p>
        </w:tc>
        <w:tc>
          <w:tcPr>
            <w:tcW w:w="0" w:type="auto"/>
            <w:hideMark/>
          </w:tcPr>
          <w:p w:rsidR="00BF6A8E" w:rsidRPr="003D5423" w:rsidRDefault="00BF6A8E" w:rsidP="003D5423">
            <w:pPr>
              <w:pStyle w:val="Odlomakpopisa"/>
              <w:spacing w:after="0" w:line="240" w:lineRule="auto"/>
              <w:jc w:val="both"/>
              <w:rPr>
                <w:rFonts w:ascii="Times New Roman" w:eastAsia="Times New Roman" w:hAnsi="Times New Roman" w:cs="Times New Roman"/>
                <w:lang w:eastAsia="hr-HR"/>
              </w:rPr>
            </w:pPr>
          </w:p>
        </w:tc>
      </w:tr>
    </w:tbl>
    <w:p w:rsidR="00BF6A8E" w:rsidRPr="005B25FC" w:rsidRDefault="00BF6A8E" w:rsidP="00BF6A8E">
      <w:pPr>
        <w:spacing w:after="0" w:line="240" w:lineRule="auto"/>
        <w:ind w:left="284"/>
        <w:jc w:val="both"/>
        <w:rPr>
          <w:rFonts w:ascii="Times New Roman" w:eastAsia="Times New Roman" w:hAnsi="Times New Roman" w:cs="Times New Roman"/>
          <w:vanish/>
          <w:lang w:eastAsia="hr-HR"/>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BF6A8E" w:rsidRPr="005B25FC" w:rsidTr="006B2876">
        <w:trPr>
          <w:tblCellSpacing w:w="0" w:type="dxa"/>
        </w:trPr>
        <w:tc>
          <w:tcPr>
            <w:tcW w:w="0" w:type="auto"/>
            <w:hideMark/>
          </w:tcPr>
          <w:p w:rsidR="00BF6A8E" w:rsidRPr="005B25FC" w:rsidRDefault="00BF6A8E" w:rsidP="00BF6A8E">
            <w:pPr>
              <w:spacing w:after="0" w:line="240" w:lineRule="auto"/>
              <w:jc w:val="both"/>
              <w:rPr>
                <w:rFonts w:ascii="Times New Roman" w:eastAsia="Times New Roman" w:hAnsi="Times New Roman" w:cs="Times New Roman"/>
                <w:lang w:eastAsia="hr-HR"/>
              </w:rPr>
            </w:pPr>
          </w:p>
        </w:tc>
        <w:tc>
          <w:tcPr>
            <w:tcW w:w="0" w:type="auto"/>
            <w:hideMark/>
          </w:tcPr>
          <w:p w:rsidR="00BF6A8E" w:rsidRPr="00BF6A8E" w:rsidRDefault="00BF6A8E" w:rsidP="00BF6A8E">
            <w:pPr>
              <w:pStyle w:val="Odlomakpopisa"/>
              <w:numPr>
                <w:ilvl w:val="0"/>
                <w:numId w:val="6"/>
              </w:numPr>
              <w:spacing w:after="0" w:line="240" w:lineRule="auto"/>
              <w:jc w:val="both"/>
              <w:rPr>
                <w:rFonts w:ascii="Times New Roman" w:eastAsia="Times New Roman" w:hAnsi="Times New Roman" w:cs="Times New Roman"/>
                <w:lang w:eastAsia="hr-HR"/>
              </w:rPr>
            </w:pPr>
            <w:r w:rsidRPr="003D5423">
              <w:rPr>
                <w:rFonts w:ascii="Times New Roman" w:eastAsia="Times New Roman" w:hAnsi="Times New Roman" w:cs="Times New Roman"/>
                <w:lang w:eastAsia="hr-HR"/>
              </w:rPr>
              <w:t>djelovanje kao kontaktna točka</w:t>
            </w:r>
            <w:r w:rsidRPr="00BF6A8E">
              <w:rPr>
                <w:rFonts w:ascii="Times New Roman" w:eastAsia="Times New Roman" w:hAnsi="Times New Roman" w:cs="Times New Roman"/>
                <w:lang w:eastAsia="hr-HR"/>
              </w:rPr>
              <w:t xml:space="preserve"> za nadzorno tijelo o pitanjima u pogledu obrade, što uključuje i prethodno savjetovanje iz članka 36. Uredbe te savjetovanje, prema potrebi, o svim drugim pitanjima.</w:t>
            </w:r>
          </w:p>
        </w:tc>
      </w:tr>
    </w:tbl>
    <w:p w:rsidR="003D5423" w:rsidRPr="003D5423" w:rsidRDefault="00773848" w:rsidP="003D5423">
      <w:pPr>
        <w:pStyle w:val="Odlomakpopisa"/>
        <w:numPr>
          <w:ilvl w:val="0"/>
          <w:numId w:val="6"/>
        </w:numPr>
        <w:spacing w:after="0" w:line="240" w:lineRule="auto"/>
        <w:jc w:val="both"/>
        <w:rPr>
          <w:rFonts w:ascii="Times New Roman" w:eastAsia="Times New Roman" w:hAnsi="Times New Roman" w:cs="Times New Roman"/>
          <w:b/>
          <w:lang w:eastAsia="hr-HR"/>
        </w:rPr>
      </w:pPr>
      <w:r w:rsidRPr="00EB6A71">
        <w:rPr>
          <w:rFonts w:ascii="Times New Roman" w:eastAsia="Times New Roman" w:hAnsi="Times New Roman" w:cs="Times New Roman"/>
          <w:lang w:eastAsia="hr-HR"/>
        </w:rPr>
        <w:t xml:space="preserve">Ispitanicima, a temeljem njihova zahtjeva, dati odgovor na sva njihova pitanja povezanih s obradom svojih osobnih podataka i ostvarivanja svojih prava iz </w:t>
      </w:r>
      <w:r w:rsidR="003D5423">
        <w:rPr>
          <w:rFonts w:ascii="Times New Roman" w:eastAsia="Times New Roman" w:hAnsi="Times New Roman" w:cs="Times New Roman"/>
          <w:lang w:eastAsia="hr-HR"/>
        </w:rPr>
        <w:t>Uredbe</w:t>
      </w:r>
    </w:p>
    <w:p w:rsidR="003D5423" w:rsidRDefault="003D5423" w:rsidP="003D5423">
      <w:pPr>
        <w:pStyle w:val="Odlomakpopisa"/>
        <w:spacing w:after="0" w:line="240" w:lineRule="auto"/>
        <w:jc w:val="both"/>
        <w:rPr>
          <w:rFonts w:ascii="Times New Roman" w:eastAsia="Times New Roman" w:hAnsi="Times New Roman" w:cs="Times New Roman"/>
          <w:b/>
          <w:lang w:eastAsia="hr-HR"/>
        </w:rPr>
      </w:pPr>
    </w:p>
    <w:p w:rsidR="000504CD" w:rsidRDefault="000504CD" w:rsidP="003D5423">
      <w:pPr>
        <w:pStyle w:val="Odlomakpopisa"/>
        <w:spacing w:after="0" w:line="240" w:lineRule="auto"/>
        <w:jc w:val="both"/>
        <w:rPr>
          <w:rFonts w:ascii="Times New Roman" w:eastAsia="Times New Roman" w:hAnsi="Times New Roman" w:cs="Times New Roman"/>
          <w:b/>
          <w:lang w:eastAsia="hr-HR"/>
        </w:rPr>
      </w:pPr>
    </w:p>
    <w:p w:rsidR="003D5423" w:rsidRPr="003D5423" w:rsidRDefault="003D5423" w:rsidP="003D5423">
      <w:pPr>
        <w:pStyle w:val="Odlomakpopisa"/>
        <w:spacing w:after="0" w:line="240" w:lineRule="auto"/>
        <w:jc w:val="both"/>
        <w:rPr>
          <w:rFonts w:ascii="Times New Roman" w:eastAsia="Times New Roman" w:hAnsi="Times New Roman" w:cs="Times New Roman"/>
          <w:b/>
          <w:lang w:eastAsia="hr-HR"/>
        </w:rPr>
      </w:pPr>
    </w:p>
    <w:p w:rsidR="00773848" w:rsidRPr="00813EDC" w:rsidRDefault="00716E9E" w:rsidP="00813EDC">
      <w:pPr>
        <w:pStyle w:val="Odlomakpopisa"/>
        <w:numPr>
          <w:ilvl w:val="0"/>
          <w:numId w:val="10"/>
        </w:numPr>
        <w:spacing w:after="0" w:line="240" w:lineRule="auto"/>
        <w:jc w:val="both"/>
        <w:rPr>
          <w:rFonts w:ascii="Times New Roman" w:eastAsia="Times New Roman" w:hAnsi="Times New Roman" w:cs="Times New Roman"/>
          <w:b/>
          <w:lang w:eastAsia="hr-HR"/>
        </w:rPr>
      </w:pPr>
      <w:r w:rsidRPr="00813EDC">
        <w:rPr>
          <w:rFonts w:ascii="Times New Roman" w:eastAsia="Times New Roman" w:hAnsi="Times New Roman" w:cs="Times New Roman"/>
          <w:b/>
          <w:lang w:eastAsia="hr-HR"/>
        </w:rPr>
        <w:t>ČUVANJE OSOBNIH PODATAKA</w:t>
      </w:r>
    </w:p>
    <w:p w:rsidR="00773848" w:rsidRPr="00EB6A71" w:rsidRDefault="00773848" w:rsidP="00773848">
      <w:pPr>
        <w:spacing w:after="0" w:line="240" w:lineRule="auto"/>
        <w:jc w:val="center"/>
        <w:rPr>
          <w:rFonts w:ascii="Times New Roman" w:eastAsia="Times New Roman" w:hAnsi="Times New Roman" w:cs="Times New Roman"/>
          <w:lang w:eastAsia="hr-HR"/>
        </w:rPr>
      </w:pPr>
    </w:p>
    <w:p w:rsidR="00773848" w:rsidRPr="00EB6A71" w:rsidRDefault="00773848" w:rsidP="00716E9E">
      <w:pPr>
        <w:spacing w:after="0" w:line="240" w:lineRule="auto"/>
        <w:jc w:val="center"/>
        <w:rPr>
          <w:rFonts w:ascii="Times New Roman" w:eastAsia="Times New Roman" w:hAnsi="Times New Roman" w:cs="Times New Roman"/>
          <w:b/>
          <w:lang w:eastAsia="hr-HR"/>
        </w:rPr>
      </w:pPr>
      <w:r w:rsidRPr="00EB6A71">
        <w:rPr>
          <w:rFonts w:ascii="Times New Roman" w:eastAsia="Times New Roman" w:hAnsi="Times New Roman" w:cs="Times New Roman"/>
          <w:b/>
          <w:lang w:eastAsia="hr-HR"/>
        </w:rPr>
        <w:t xml:space="preserve">Članak </w:t>
      </w:r>
      <w:r w:rsidR="00716E9E" w:rsidRPr="00EB6A71">
        <w:rPr>
          <w:rFonts w:ascii="Times New Roman" w:eastAsia="Times New Roman" w:hAnsi="Times New Roman" w:cs="Times New Roman"/>
          <w:b/>
          <w:lang w:eastAsia="hr-HR"/>
        </w:rPr>
        <w:t>15</w:t>
      </w:r>
      <w:r w:rsidRPr="00EB6A71">
        <w:rPr>
          <w:rFonts w:ascii="Times New Roman" w:eastAsia="Times New Roman" w:hAnsi="Times New Roman" w:cs="Times New Roman"/>
          <w:b/>
          <w:lang w:eastAsia="hr-HR"/>
        </w:rPr>
        <w:t>.</w:t>
      </w:r>
    </w:p>
    <w:p w:rsidR="00773848" w:rsidRPr="00EB6A71" w:rsidRDefault="00773848" w:rsidP="00773848">
      <w:pPr>
        <w:spacing w:after="0" w:line="240" w:lineRule="auto"/>
        <w:jc w:val="both"/>
        <w:rPr>
          <w:rFonts w:ascii="Times New Roman" w:eastAsia="Times New Roman" w:hAnsi="Times New Roman" w:cs="Times New Roman"/>
          <w:lang w:eastAsia="hr-HR"/>
        </w:rPr>
      </w:pPr>
      <w:r w:rsidRPr="00EB6A71">
        <w:rPr>
          <w:rFonts w:ascii="Times New Roman" w:eastAsia="Times New Roman" w:hAnsi="Times New Roman" w:cs="Times New Roman"/>
          <w:lang w:eastAsia="hr-HR"/>
        </w:rPr>
        <w:t xml:space="preserve">U </w:t>
      </w:r>
      <w:r w:rsidR="003D5423">
        <w:rPr>
          <w:rFonts w:ascii="Times New Roman" w:eastAsia="Times New Roman" w:hAnsi="Times New Roman" w:cs="Times New Roman"/>
          <w:lang w:eastAsia="hr-HR"/>
        </w:rPr>
        <w:t>š</w:t>
      </w:r>
      <w:r w:rsidRPr="00EB6A71">
        <w:rPr>
          <w:rFonts w:ascii="Times New Roman" w:eastAsia="Times New Roman" w:hAnsi="Times New Roman" w:cs="Times New Roman"/>
          <w:lang w:eastAsia="hr-HR"/>
        </w:rPr>
        <w:t>koli se osobni podaci čuvaju na način, u postupku, odgovornostima i rokovima koji su utvrđeni Pravilnikom o zaštiti i obradi arhivskog</w:t>
      </w:r>
      <w:r w:rsidR="003D5423">
        <w:rPr>
          <w:rFonts w:ascii="Times New Roman" w:eastAsia="Times New Roman" w:hAnsi="Times New Roman" w:cs="Times New Roman"/>
          <w:lang w:eastAsia="hr-HR"/>
        </w:rPr>
        <w:t xml:space="preserve"> i registraturnog gradiva</w:t>
      </w:r>
      <w:r w:rsidRPr="00EB6A71">
        <w:rPr>
          <w:rFonts w:ascii="Times New Roman" w:eastAsia="Times New Roman" w:hAnsi="Times New Roman" w:cs="Times New Roman"/>
          <w:lang w:eastAsia="hr-HR"/>
        </w:rPr>
        <w:t xml:space="preserve"> gradiva te Posebnog propisa gradiva s rokovima čuvanja kao i drugim provedbenim propisima.</w:t>
      </w:r>
    </w:p>
    <w:p w:rsidR="00773848" w:rsidRDefault="00773848" w:rsidP="00716E9E">
      <w:pPr>
        <w:spacing w:before="100" w:beforeAutospacing="1" w:after="100" w:afterAutospacing="1" w:line="240" w:lineRule="auto"/>
        <w:contextualSpacing/>
        <w:jc w:val="both"/>
        <w:rPr>
          <w:rFonts w:ascii="Times New Roman" w:eastAsia="Times New Roman" w:hAnsi="Times New Roman" w:cs="Times New Roman"/>
          <w:lang w:eastAsia="hr-HR"/>
        </w:rPr>
      </w:pPr>
    </w:p>
    <w:p w:rsidR="000504CD" w:rsidRPr="00EB6A71" w:rsidRDefault="000504CD" w:rsidP="00716E9E">
      <w:pPr>
        <w:spacing w:before="100" w:beforeAutospacing="1" w:after="100" w:afterAutospacing="1" w:line="240" w:lineRule="auto"/>
        <w:contextualSpacing/>
        <w:jc w:val="both"/>
        <w:rPr>
          <w:rFonts w:ascii="Times New Roman" w:eastAsia="Times New Roman" w:hAnsi="Times New Roman" w:cs="Times New Roman"/>
          <w:lang w:eastAsia="hr-HR"/>
        </w:rPr>
      </w:pPr>
    </w:p>
    <w:p w:rsidR="004C3B7A" w:rsidRPr="00EB6A71" w:rsidRDefault="004C3B7A" w:rsidP="00716E9E">
      <w:pPr>
        <w:pStyle w:val="Odlomakpopisa"/>
        <w:numPr>
          <w:ilvl w:val="0"/>
          <w:numId w:val="10"/>
        </w:numPr>
        <w:spacing w:line="240" w:lineRule="auto"/>
        <w:jc w:val="both"/>
        <w:rPr>
          <w:rFonts w:ascii="Times New Roman" w:eastAsia="Calibri" w:hAnsi="Times New Roman" w:cs="Times New Roman"/>
          <w:b/>
        </w:rPr>
      </w:pPr>
      <w:r w:rsidRPr="00EB6A71">
        <w:rPr>
          <w:rFonts w:ascii="Times New Roman" w:eastAsia="Calibri" w:hAnsi="Times New Roman" w:cs="Times New Roman"/>
          <w:b/>
        </w:rPr>
        <w:t>ZAVRŠNE ODREDBE</w:t>
      </w:r>
    </w:p>
    <w:p w:rsidR="00003AB6" w:rsidRPr="00EB6A71" w:rsidRDefault="00003AB6" w:rsidP="00DE5917">
      <w:pPr>
        <w:pStyle w:val="StandardWeb"/>
        <w:spacing w:after="0" w:afterAutospacing="0"/>
        <w:jc w:val="center"/>
        <w:rPr>
          <w:b/>
          <w:color w:val="000000"/>
          <w:sz w:val="22"/>
          <w:szCs w:val="22"/>
        </w:rPr>
      </w:pPr>
      <w:r w:rsidRPr="00EB6A71">
        <w:rPr>
          <w:b/>
          <w:color w:val="000000"/>
          <w:sz w:val="22"/>
          <w:szCs w:val="22"/>
        </w:rPr>
        <w:t>Članak 1</w:t>
      </w:r>
      <w:r w:rsidR="00716E9E" w:rsidRPr="00EB6A71">
        <w:rPr>
          <w:b/>
          <w:color w:val="000000"/>
          <w:sz w:val="22"/>
          <w:szCs w:val="22"/>
        </w:rPr>
        <w:t>6</w:t>
      </w:r>
      <w:r w:rsidRPr="00EB6A71">
        <w:rPr>
          <w:b/>
          <w:color w:val="000000"/>
          <w:sz w:val="22"/>
          <w:szCs w:val="22"/>
        </w:rPr>
        <w:t>.</w:t>
      </w:r>
    </w:p>
    <w:p w:rsidR="00003AB6" w:rsidRDefault="00003AB6" w:rsidP="00DE5917">
      <w:pPr>
        <w:pStyle w:val="Default"/>
        <w:jc w:val="both"/>
        <w:rPr>
          <w:bCs/>
          <w:color w:val="auto"/>
          <w:sz w:val="22"/>
          <w:szCs w:val="22"/>
        </w:rPr>
      </w:pPr>
      <w:r w:rsidRPr="00EB6A71">
        <w:rPr>
          <w:color w:val="auto"/>
          <w:sz w:val="22"/>
          <w:szCs w:val="22"/>
        </w:rPr>
        <w:t xml:space="preserve">  U dijelu o zaštiti, nadzoru nad prikupljanjem, obradi i korištenju osobnih podataka koji nije uređen ovim Pravilnikom, neposredno se primjenjuje</w:t>
      </w:r>
      <w:r w:rsidRPr="00EB6A71">
        <w:rPr>
          <w:bCs/>
          <w:color w:val="auto"/>
          <w:sz w:val="22"/>
          <w:szCs w:val="22"/>
        </w:rPr>
        <w:t xml:space="preserve"> Opća uredba o zaštiti osobnih podataka (GDPR).</w:t>
      </w:r>
    </w:p>
    <w:p w:rsidR="00C95612" w:rsidRDefault="00C95612" w:rsidP="00DE5917">
      <w:pPr>
        <w:pStyle w:val="Default"/>
        <w:jc w:val="both"/>
        <w:rPr>
          <w:bCs/>
          <w:color w:val="auto"/>
          <w:sz w:val="22"/>
          <w:szCs w:val="22"/>
        </w:rPr>
      </w:pPr>
    </w:p>
    <w:p w:rsidR="00EB6A71" w:rsidRDefault="00EB6A71" w:rsidP="00DE5917">
      <w:pPr>
        <w:pStyle w:val="Default"/>
        <w:jc w:val="both"/>
        <w:rPr>
          <w:bCs/>
          <w:color w:val="auto"/>
          <w:sz w:val="22"/>
          <w:szCs w:val="22"/>
        </w:rPr>
      </w:pPr>
    </w:p>
    <w:p w:rsidR="000504CD" w:rsidRDefault="000504CD" w:rsidP="00DE5917">
      <w:pPr>
        <w:pStyle w:val="Default"/>
        <w:jc w:val="both"/>
        <w:rPr>
          <w:bCs/>
          <w:color w:val="auto"/>
          <w:sz w:val="22"/>
          <w:szCs w:val="22"/>
        </w:rPr>
      </w:pPr>
    </w:p>
    <w:p w:rsidR="000504CD" w:rsidRDefault="000504CD" w:rsidP="00DE5917">
      <w:pPr>
        <w:pStyle w:val="Default"/>
        <w:jc w:val="both"/>
        <w:rPr>
          <w:bCs/>
          <w:color w:val="auto"/>
          <w:sz w:val="22"/>
          <w:szCs w:val="22"/>
        </w:rPr>
      </w:pPr>
    </w:p>
    <w:p w:rsidR="000504CD" w:rsidRDefault="000504CD" w:rsidP="00DE5917">
      <w:pPr>
        <w:pStyle w:val="Default"/>
        <w:jc w:val="both"/>
        <w:rPr>
          <w:bCs/>
          <w:color w:val="auto"/>
          <w:sz w:val="22"/>
          <w:szCs w:val="22"/>
        </w:rPr>
      </w:pPr>
    </w:p>
    <w:p w:rsidR="000504CD" w:rsidRDefault="000504CD" w:rsidP="00DE5917">
      <w:pPr>
        <w:pStyle w:val="Default"/>
        <w:jc w:val="both"/>
        <w:rPr>
          <w:bCs/>
          <w:color w:val="auto"/>
          <w:sz w:val="22"/>
          <w:szCs w:val="22"/>
        </w:rPr>
      </w:pPr>
      <w:bookmarkStart w:id="8" w:name="_GoBack"/>
      <w:bookmarkEnd w:id="8"/>
    </w:p>
    <w:p w:rsidR="00003AB6" w:rsidRPr="00EB6A71" w:rsidRDefault="00505F2E" w:rsidP="00C95612">
      <w:pPr>
        <w:spacing w:after="0" w:line="240" w:lineRule="auto"/>
        <w:jc w:val="center"/>
        <w:rPr>
          <w:rFonts w:ascii="Times New Roman" w:eastAsia="Calibri" w:hAnsi="Times New Roman" w:cs="Times New Roman"/>
          <w:b/>
          <w:color w:val="FF0000"/>
        </w:rPr>
      </w:pPr>
      <w:r w:rsidRPr="00EB6A71">
        <w:rPr>
          <w:rFonts w:ascii="Times New Roman" w:eastAsia="Calibri" w:hAnsi="Times New Roman" w:cs="Times New Roman"/>
          <w:b/>
        </w:rPr>
        <w:lastRenderedPageBreak/>
        <w:t>Članak 1</w:t>
      </w:r>
      <w:r w:rsidR="00716E9E" w:rsidRPr="00EB6A71">
        <w:rPr>
          <w:rFonts w:ascii="Times New Roman" w:eastAsia="Calibri" w:hAnsi="Times New Roman" w:cs="Times New Roman"/>
          <w:b/>
        </w:rPr>
        <w:t>7</w:t>
      </w:r>
      <w:r w:rsidRPr="00EB6A71">
        <w:rPr>
          <w:rFonts w:ascii="Times New Roman" w:eastAsia="Calibri" w:hAnsi="Times New Roman" w:cs="Times New Roman"/>
          <w:b/>
        </w:rPr>
        <w:t>.</w:t>
      </w:r>
    </w:p>
    <w:p w:rsidR="004C3B7A" w:rsidRDefault="00264579" w:rsidP="00C95612">
      <w:pPr>
        <w:spacing w:after="0" w:line="240" w:lineRule="auto"/>
        <w:jc w:val="both"/>
        <w:rPr>
          <w:rFonts w:ascii="Times New Roman" w:eastAsia="Calibri" w:hAnsi="Times New Roman" w:cs="Times New Roman"/>
        </w:rPr>
      </w:pPr>
      <w:r w:rsidRPr="00EB6A71">
        <w:rPr>
          <w:rFonts w:ascii="Times New Roman" w:eastAsia="Calibri" w:hAnsi="Times New Roman" w:cs="Times New Roman"/>
        </w:rPr>
        <w:t>Ovaj Pravilnik stupa na snagu dan</w:t>
      </w:r>
      <w:r w:rsidR="00285F14">
        <w:rPr>
          <w:rFonts w:ascii="Times New Roman" w:eastAsia="Calibri" w:hAnsi="Times New Roman" w:cs="Times New Roman"/>
        </w:rPr>
        <w:t xml:space="preserve"> nakon</w:t>
      </w:r>
      <w:r w:rsidR="004A1ADC">
        <w:rPr>
          <w:rFonts w:ascii="Times New Roman" w:eastAsia="Calibri" w:hAnsi="Times New Roman" w:cs="Times New Roman"/>
        </w:rPr>
        <w:t xml:space="preserve"> dana</w:t>
      </w:r>
      <w:r w:rsidRPr="00EB6A71">
        <w:rPr>
          <w:rFonts w:ascii="Times New Roman" w:eastAsia="Calibri" w:hAnsi="Times New Roman" w:cs="Times New Roman"/>
        </w:rPr>
        <w:t xml:space="preserve"> </w:t>
      </w:r>
      <w:r w:rsidR="003D5423">
        <w:rPr>
          <w:rFonts w:ascii="Times New Roman" w:eastAsia="Calibri" w:hAnsi="Times New Roman" w:cs="Times New Roman"/>
        </w:rPr>
        <w:t>objave na oglasnoj ploči</w:t>
      </w:r>
      <w:r w:rsidRPr="00EB6A71">
        <w:rPr>
          <w:rFonts w:ascii="Times New Roman" w:eastAsia="Calibri" w:hAnsi="Times New Roman" w:cs="Times New Roman"/>
        </w:rPr>
        <w:t xml:space="preserve"> Voditelja obrade.</w:t>
      </w:r>
    </w:p>
    <w:p w:rsidR="000504CD" w:rsidRDefault="000504CD" w:rsidP="00C95612">
      <w:pPr>
        <w:spacing w:after="0" w:line="240" w:lineRule="auto"/>
        <w:jc w:val="both"/>
        <w:rPr>
          <w:rFonts w:ascii="Times New Roman" w:eastAsia="Calibri" w:hAnsi="Times New Roman" w:cs="Times New Roman"/>
        </w:rPr>
      </w:pPr>
    </w:p>
    <w:p w:rsidR="000504CD" w:rsidRPr="00EB6A71" w:rsidRDefault="000504CD" w:rsidP="000504CD">
      <w:pPr>
        <w:spacing w:after="0" w:line="240" w:lineRule="auto"/>
        <w:rPr>
          <w:rFonts w:ascii="Times New Roman" w:hAnsi="Times New Roman" w:cs="Times New Roman"/>
        </w:rPr>
      </w:pPr>
      <w:r w:rsidRPr="00EB6A71">
        <w:rPr>
          <w:rFonts w:ascii="Times New Roman" w:hAnsi="Times New Roman" w:cs="Times New Roman"/>
        </w:rPr>
        <w:t xml:space="preserve">KLASA: </w:t>
      </w:r>
      <w:r>
        <w:rPr>
          <w:rFonts w:ascii="Times New Roman" w:hAnsi="Times New Roman" w:cs="Times New Roman"/>
        </w:rPr>
        <w:t>003-05/21-01/02</w:t>
      </w:r>
    </w:p>
    <w:p w:rsidR="000504CD" w:rsidRPr="00EB6A71" w:rsidRDefault="000504CD" w:rsidP="000504CD">
      <w:pPr>
        <w:spacing w:after="0" w:line="240" w:lineRule="auto"/>
        <w:rPr>
          <w:rFonts w:ascii="Times New Roman" w:hAnsi="Times New Roman" w:cs="Times New Roman"/>
        </w:rPr>
      </w:pPr>
      <w:r w:rsidRPr="00EB6A71">
        <w:rPr>
          <w:rFonts w:ascii="Times New Roman" w:hAnsi="Times New Roman" w:cs="Times New Roman"/>
        </w:rPr>
        <w:t xml:space="preserve">URBROJ: </w:t>
      </w:r>
      <w:r>
        <w:rPr>
          <w:rFonts w:ascii="Times New Roman" w:hAnsi="Times New Roman" w:cs="Times New Roman"/>
        </w:rPr>
        <w:t>2198-1-39-02-21-04</w:t>
      </w:r>
    </w:p>
    <w:p w:rsidR="000504CD" w:rsidRPr="00EB6A71" w:rsidRDefault="000504CD" w:rsidP="00C95612">
      <w:pPr>
        <w:spacing w:after="0" w:line="240" w:lineRule="auto"/>
        <w:jc w:val="both"/>
        <w:rPr>
          <w:rFonts w:ascii="Times New Roman" w:eastAsia="Calibri" w:hAnsi="Times New Roman" w:cs="Times New Roman"/>
        </w:rPr>
      </w:pPr>
    </w:p>
    <w:p w:rsidR="00716E9E" w:rsidRPr="00EB6A71" w:rsidRDefault="00716E9E" w:rsidP="00DE5917">
      <w:pPr>
        <w:spacing w:line="240" w:lineRule="auto"/>
        <w:jc w:val="both"/>
        <w:rPr>
          <w:rFonts w:ascii="Times New Roman" w:eastAsia="Calibri" w:hAnsi="Times New Roman" w:cs="Times New Roman"/>
        </w:rPr>
      </w:pPr>
    </w:p>
    <w:p w:rsidR="00E70CF0" w:rsidRPr="000504CD" w:rsidRDefault="00264579" w:rsidP="005F39BB">
      <w:pPr>
        <w:spacing w:after="0" w:line="240" w:lineRule="auto"/>
        <w:ind w:left="4956" w:firstLine="708"/>
        <w:jc w:val="right"/>
        <w:rPr>
          <w:rFonts w:ascii="Times New Roman" w:eastAsia="Calibri" w:hAnsi="Times New Roman" w:cs="Times New Roman"/>
          <w:b/>
        </w:rPr>
      </w:pPr>
      <w:r w:rsidRPr="000504CD">
        <w:rPr>
          <w:rFonts w:ascii="Times New Roman" w:eastAsia="Calibri" w:hAnsi="Times New Roman" w:cs="Times New Roman"/>
          <w:b/>
        </w:rPr>
        <w:t>Predsjedni</w:t>
      </w:r>
      <w:r w:rsidR="005F39BB" w:rsidRPr="000504CD">
        <w:rPr>
          <w:rFonts w:ascii="Times New Roman" w:eastAsia="Calibri" w:hAnsi="Times New Roman" w:cs="Times New Roman"/>
          <w:b/>
        </w:rPr>
        <w:t>ca</w:t>
      </w:r>
      <w:r w:rsidRPr="000504CD">
        <w:rPr>
          <w:rFonts w:ascii="Times New Roman" w:eastAsia="Calibri" w:hAnsi="Times New Roman" w:cs="Times New Roman"/>
          <w:b/>
        </w:rPr>
        <w:t xml:space="preserve"> Školskog odbora</w:t>
      </w:r>
    </w:p>
    <w:p w:rsidR="00264579" w:rsidRPr="000504CD" w:rsidRDefault="005F39BB" w:rsidP="005F39BB">
      <w:pPr>
        <w:spacing w:after="0" w:line="240" w:lineRule="auto"/>
        <w:ind w:left="4956" w:firstLine="708"/>
        <w:jc w:val="right"/>
        <w:rPr>
          <w:rFonts w:ascii="Times New Roman" w:eastAsia="Calibri" w:hAnsi="Times New Roman" w:cs="Times New Roman"/>
          <w:b/>
        </w:rPr>
      </w:pPr>
      <w:r w:rsidRPr="000504CD">
        <w:rPr>
          <w:rFonts w:ascii="Times New Roman" w:eastAsia="Calibri" w:hAnsi="Times New Roman" w:cs="Times New Roman"/>
          <w:b/>
        </w:rPr>
        <w:t>Ana Ramić, struč.spec.admin.publ.</w:t>
      </w:r>
    </w:p>
    <w:p w:rsidR="004C3B7A" w:rsidRPr="00EB6A71" w:rsidRDefault="004C3B7A" w:rsidP="005F39BB">
      <w:pPr>
        <w:spacing w:after="0" w:line="240" w:lineRule="auto"/>
        <w:ind w:left="4956" w:firstLine="708"/>
        <w:jc w:val="right"/>
        <w:rPr>
          <w:rFonts w:ascii="Times New Roman" w:eastAsia="Calibri" w:hAnsi="Times New Roman" w:cs="Times New Roman"/>
        </w:rPr>
      </w:pPr>
    </w:p>
    <w:p w:rsidR="00336147" w:rsidRPr="00EB6A71" w:rsidRDefault="00336147" w:rsidP="00DE5917">
      <w:pPr>
        <w:tabs>
          <w:tab w:val="center" w:pos="4536"/>
          <w:tab w:val="right" w:pos="9072"/>
        </w:tabs>
        <w:spacing w:after="0" w:line="240" w:lineRule="auto"/>
        <w:jc w:val="both"/>
        <w:rPr>
          <w:rFonts w:ascii="Times New Roman" w:eastAsia="Calibri" w:hAnsi="Times New Roman" w:cs="Times New Roman"/>
        </w:rPr>
      </w:pPr>
    </w:p>
    <w:p w:rsidR="00336147" w:rsidRPr="00EB6A71" w:rsidRDefault="00336147" w:rsidP="00DE5917">
      <w:pPr>
        <w:tabs>
          <w:tab w:val="center" w:pos="4536"/>
          <w:tab w:val="right" w:pos="9072"/>
        </w:tabs>
        <w:spacing w:after="0" w:line="240" w:lineRule="auto"/>
        <w:jc w:val="both"/>
        <w:rPr>
          <w:rFonts w:ascii="Times New Roman" w:eastAsia="Calibri" w:hAnsi="Times New Roman" w:cs="Times New Roman"/>
        </w:rPr>
      </w:pPr>
    </w:p>
    <w:p w:rsidR="00716E9E" w:rsidRPr="00EB6A71" w:rsidRDefault="00716E9E" w:rsidP="00DE5917">
      <w:pPr>
        <w:tabs>
          <w:tab w:val="center" w:pos="4536"/>
          <w:tab w:val="right" w:pos="9072"/>
        </w:tabs>
        <w:spacing w:after="0" w:line="240" w:lineRule="auto"/>
        <w:jc w:val="both"/>
        <w:rPr>
          <w:rFonts w:ascii="Times New Roman" w:eastAsia="Calibri" w:hAnsi="Times New Roman" w:cs="Times New Roman"/>
        </w:rPr>
      </w:pPr>
    </w:p>
    <w:p w:rsidR="004C3B7A" w:rsidRPr="00EB6A71" w:rsidRDefault="004C3B7A" w:rsidP="00DE5917">
      <w:pPr>
        <w:tabs>
          <w:tab w:val="center" w:pos="4536"/>
          <w:tab w:val="right" w:pos="9072"/>
        </w:tabs>
        <w:spacing w:after="0" w:line="240" w:lineRule="auto"/>
        <w:jc w:val="both"/>
        <w:rPr>
          <w:rFonts w:ascii="Times New Roman" w:eastAsia="Calibri" w:hAnsi="Times New Roman" w:cs="Times New Roman"/>
        </w:rPr>
      </w:pPr>
      <w:r w:rsidRPr="00EB6A71">
        <w:rPr>
          <w:rFonts w:ascii="Times New Roman" w:eastAsia="Calibri" w:hAnsi="Times New Roman" w:cs="Times New Roman"/>
        </w:rPr>
        <w:t xml:space="preserve">Ovaj Pravilnik objavljen je na oglasnoj ploči </w:t>
      </w:r>
      <w:r w:rsidR="003D5423">
        <w:rPr>
          <w:rFonts w:ascii="Times New Roman" w:eastAsia="Calibri" w:hAnsi="Times New Roman" w:cs="Times New Roman"/>
        </w:rPr>
        <w:t>Voditelja obrade</w:t>
      </w:r>
      <w:r w:rsidR="000504CD">
        <w:rPr>
          <w:rFonts w:ascii="Times New Roman" w:eastAsia="Calibri" w:hAnsi="Times New Roman" w:cs="Times New Roman"/>
        </w:rPr>
        <w:t xml:space="preserve"> 31.3.2021</w:t>
      </w:r>
      <w:r w:rsidR="00636B9F">
        <w:rPr>
          <w:rFonts w:ascii="Times New Roman" w:eastAsia="Calibri" w:hAnsi="Times New Roman" w:cs="Times New Roman"/>
        </w:rPr>
        <w:t>.</w:t>
      </w:r>
      <w:r w:rsidR="000504CD">
        <w:rPr>
          <w:rFonts w:ascii="Times New Roman" w:eastAsia="Calibri" w:hAnsi="Times New Roman" w:cs="Times New Roman"/>
        </w:rPr>
        <w:t xml:space="preserve"> </w:t>
      </w:r>
      <w:r w:rsidRPr="00EB6A71">
        <w:rPr>
          <w:rFonts w:ascii="Times New Roman" w:eastAsia="Calibri" w:hAnsi="Times New Roman" w:cs="Times New Roman"/>
        </w:rPr>
        <w:t>godine</w:t>
      </w:r>
      <w:r w:rsidR="00285F14">
        <w:rPr>
          <w:rFonts w:ascii="Times New Roman" w:eastAsia="Calibri" w:hAnsi="Times New Roman" w:cs="Times New Roman"/>
        </w:rPr>
        <w:t xml:space="preserve"> te je stupio na snagu</w:t>
      </w:r>
      <w:r w:rsidR="000504CD">
        <w:rPr>
          <w:rFonts w:ascii="Times New Roman" w:eastAsia="Calibri" w:hAnsi="Times New Roman" w:cs="Times New Roman"/>
        </w:rPr>
        <w:t xml:space="preserve"> dana 1.4.2021.</w:t>
      </w:r>
      <w:r w:rsidR="00285F14">
        <w:rPr>
          <w:rFonts w:ascii="Times New Roman" w:eastAsia="Calibri" w:hAnsi="Times New Roman" w:cs="Times New Roman"/>
        </w:rPr>
        <w:t xml:space="preserve">  godine.</w:t>
      </w:r>
    </w:p>
    <w:p w:rsidR="00336147" w:rsidRPr="00EB6A71" w:rsidRDefault="00336147" w:rsidP="00DE5917">
      <w:pPr>
        <w:tabs>
          <w:tab w:val="center" w:pos="4536"/>
          <w:tab w:val="right" w:pos="9072"/>
        </w:tabs>
        <w:spacing w:after="0" w:line="240" w:lineRule="auto"/>
        <w:jc w:val="both"/>
        <w:rPr>
          <w:rFonts w:ascii="Times New Roman" w:eastAsia="Calibri" w:hAnsi="Times New Roman" w:cs="Times New Roman"/>
        </w:rPr>
      </w:pPr>
    </w:p>
    <w:p w:rsidR="00336147" w:rsidRPr="00EB6A71" w:rsidRDefault="00336147" w:rsidP="00DE5917">
      <w:pPr>
        <w:tabs>
          <w:tab w:val="center" w:pos="4536"/>
          <w:tab w:val="right" w:pos="9072"/>
        </w:tabs>
        <w:spacing w:after="0" w:line="240" w:lineRule="auto"/>
        <w:jc w:val="both"/>
        <w:rPr>
          <w:rFonts w:ascii="Times New Roman" w:eastAsia="Calibri" w:hAnsi="Times New Roman" w:cs="Times New Roman"/>
        </w:rPr>
      </w:pPr>
    </w:p>
    <w:p w:rsidR="00E70CF0" w:rsidRPr="000504CD" w:rsidRDefault="004C3B7A" w:rsidP="005F39BB">
      <w:pPr>
        <w:tabs>
          <w:tab w:val="center" w:pos="4536"/>
          <w:tab w:val="right" w:pos="9072"/>
        </w:tabs>
        <w:spacing w:after="0" w:line="240" w:lineRule="auto"/>
        <w:jc w:val="right"/>
        <w:rPr>
          <w:rFonts w:ascii="Times New Roman" w:eastAsia="Calibri" w:hAnsi="Times New Roman" w:cs="Times New Roman"/>
          <w:b/>
        </w:rPr>
      </w:pPr>
      <w:r w:rsidRPr="00EB6A71">
        <w:rPr>
          <w:rFonts w:ascii="Times New Roman" w:eastAsia="Calibri" w:hAnsi="Times New Roman" w:cs="Times New Roman"/>
        </w:rPr>
        <w:tab/>
      </w:r>
      <w:r w:rsidRPr="00EB6A71">
        <w:rPr>
          <w:rFonts w:ascii="Times New Roman" w:eastAsia="Calibri" w:hAnsi="Times New Roman" w:cs="Times New Roman"/>
        </w:rPr>
        <w:tab/>
      </w:r>
      <w:r w:rsidRPr="00EB6A71">
        <w:rPr>
          <w:rFonts w:ascii="Times New Roman" w:eastAsia="Calibri" w:hAnsi="Times New Roman" w:cs="Times New Roman"/>
        </w:rPr>
        <w:tab/>
        <w:t xml:space="preserve">                                                            </w:t>
      </w:r>
      <w:r w:rsidRPr="000504CD">
        <w:rPr>
          <w:rFonts w:ascii="Times New Roman" w:eastAsia="Calibri" w:hAnsi="Times New Roman" w:cs="Times New Roman"/>
          <w:b/>
        </w:rPr>
        <w:t>Ravnatelj</w:t>
      </w:r>
      <w:r w:rsidR="005F39BB" w:rsidRPr="000504CD">
        <w:rPr>
          <w:rFonts w:ascii="Times New Roman" w:eastAsia="Calibri" w:hAnsi="Times New Roman" w:cs="Times New Roman"/>
          <w:b/>
        </w:rPr>
        <w:t>ica</w:t>
      </w:r>
      <w:r w:rsidRPr="000504CD">
        <w:rPr>
          <w:rFonts w:ascii="Times New Roman" w:eastAsia="Calibri" w:hAnsi="Times New Roman" w:cs="Times New Roman"/>
          <w:b/>
        </w:rPr>
        <w:t xml:space="preserve"> </w:t>
      </w:r>
    </w:p>
    <w:p w:rsidR="004C3B7A" w:rsidRPr="000504CD" w:rsidRDefault="004C3B7A" w:rsidP="005F39BB">
      <w:pPr>
        <w:tabs>
          <w:tab w:val="center" w:pos="4536"/>
          <w:tab w:val="right" w:pos="9072"/>
        </w:tabs>
        <w:spacing w:after="0" w:line="240" w:lineRule="auto"/>
        <w:jc w:val="right"/>
        <w:rPr>
          <w:rFonts w:ascii="Times New Roman" w:eastAsia="Calibri" w:hAnsi="Times New Roman" w:cs="Times New Roman"/>
          <w:b/>
        </w:rPr>
      </w:pPr>
      <w:r w:rsidRPr="000504CD">
        <w:rPr>
          <w:rFonts w:ascii="Times New Roman" w:eastAsia="Calibri" w:hAnsi="Times New Roman" w:cs="Times New Roman"/>
          <w:b/>
        </w:rPr>
        <w:tab/>
        <w:t xml:space="preserve">                                                                        </w:t>
      </w:r>
      <w:r w:rsidR="005F39BB" w:rsidRPr="000504CD">
        <w:rPr>
          <w:rFonts w:ascii="Times New Roman" w:eastAsia="Calibri" w:hAnsi="Times New Roman" w:cs="Times New Roman"/>
          <w:b/>
        </w:rPr>
        <w:t xml:space="preserve">        Jadranka Marasović, dipl.pedagog</w:t>
      </w:r>
    </w:p>
    <w:p w:rsidR="00336147" w:rsidRPr="00EB6A71" w:rsidRDefault="00336147" w:rsidP="00DE5917">
      <w:pPr>
        <w:tabs>
          <w:tab w:val="center" w:pos="4536"/>
          <w:tab w:val="right" w:pos="9072"/>
        </w:tabs>
        <w:spacing w:after="0" w:line="240" w:lineRule="auto"/>
        <w:jc w:val="both"/>
        <w:rPr>
          <w:rFonts w:ascii="Times New Roman" w:eastAsia="Calibri" w:hAnsi="Times New Roman" w:cs="Times New Roman"/>
        </w:rPr>
      </w:pPr>
    </w:p>
    <w:p w:rsidR="001F3B93" w:rsidRPr="00EB6A71" w:rsidRDefault="001F3B93" w:rsidP="00DE5917">
      <w:pPr>
        <w:spacing w:line="240" w:lineRule="auto"/>
        <w:rPr>
          <w:rFonts w:ascii="Times New Roman" w:hAnsi="Times New Roman" w:cs="Times New Roman"/>
        </w:rPr>
      </w:pPr>
    </w:p>
    <w:p w:rsidR="004C3B7A" w:rsidRPr="00EB6A71" w:rsidRDefault="004C3B7A" w:rsidP="00DE5917">
      <w:pPr>
        <w:spacing w:after="0" w:line="240" w:lineRule="auto"/>
        <w:rPr>
          <w:rFonts w:ascii="Times New Roman" w:hAnsi="Times New Roman" w:cs="Times New Roman"/>
        </w:rPr>
      </w:pPr>
    </w:p>
    <w:sectPr w:rsidR="004C3B7A" w:rsidRPr="00EB6A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7E" w:rsidRDefault="004F0C7E" w:rsidP="00DE5917">
      <w:pPr>
        <w:spacing w:after="0" w:line="240" w:lineRule="auto"/>
      </w:pPr>
      <w:r>
        <w:separator/>
      </w:r>
    </w:p>
  </w:endnote>
  <w:endnote w:type="continuationSeparator" w:id="0">
    <w:p w:rsidR="004F0C7E" w:rsidRDefault="004F0C7E" w:rsidP="00DE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408181"/>
      <w:docPartObj>
        <w:docPartGallery w:val="Page Numbers (Bottom of Page)"/>
        <w:docPartUnique/>
      </w:docPartObj>
    </w:sdtPr>
    <w:sdtEndPr/>
    <w:sdtContent>
      <w:p w:rsidR="00DE5917" w:rsidRDefault="00DE5917">
        <w:pPr>
          <w:pStyle w:val="Podnoje"/>
          <w:jc w:val="right"/>
        </w:pPr>
        <w:r>
          <w:fldChar w:fldCharType="begin"/>
        </w:r>
        <w:r>
          <w:instrText>PAGE   \* MERGEFORMAT</w:instrText>
        </w:r>
        <w:r>
          <w:fldChar w:fldCharType="separate"/>
        </w:r>
        <w:r w:rsidR="000504CD">
          <w:rPr>
            <w:noProof/>
          </w:rPr>
          <w:t>7</w:t>
        </w:r>
        <w:r>
          <w:fldChar w:fldCharType="end"/>
        </w:r>
      </w:p>
    </w:sdtContent>
  </w:sdt>
  <w:p w:rsidR="00DE5917" w:rsidRDefault="00DE591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7E" w:rsidRDefault="004F0C7E" w:rsidP="00DE5917">
      <w:pPr>
        <w:spacing w:after="0" w:line="240" w:lineRule="auto"/>
      </w:pPr>
      <w:r>
        <w:separator/>
      </w:r>
    </w:p>
  </w:footnote>
  <w:footnote w:type="continuationSeparator" w:id="0">
    <w:p w:rsidR="004F0C7E" w:rsidRDefault="004F0C7E" w:rsidP="00DE5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2D7234"/>
    <w:multiLevelType w:val="hybridMultilevel"/>
    <w:tmpl w:val="184A202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 w15:restartNumberingAfterBreak="0">
    <w:nsid w:val="181E6120"/>
    <w:multiLevelType w:val="hybridMultilevel"/>
    <w:tmpl w:val="CBAE6A10"/>
    <w:lvl w:ilvl="0" w:tplc="6E70527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47A159B"/>
    <w:multiLevelType w:val="hybridMultilevel"/>
    <w:tmpl w:val="F7AC09B4"/>
    <w:lvl w:ilvl="0" w:tplc="A886BC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75232B"/>
    <w:multiLevelType w:val="hybridMultilevel"/>
    <w:tmpl w:val="914CBBD2"/>
    <w:lvl w:ilvl="0" w:tplc="BD1C91B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701037D"/>
    <w:multiLevelType w:val="hybridMultilevel"/>
    <w:tmpl w:val="9A9CECE4"/>
    <w:lvl w:ilvl="0" w:tplc="96FCE0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642C0D"/>
    <w:multiLevelType w:val="hybridMultilevel"/>
    <w:tmpl w:val="33F24AD4"/>
    <w:lvl w:ilvl="0" w:tplc="041A0001">
      <w:start w:val="1"/>
      <w:numFmt w:val="bullet"/>
      <w:lvlText w:val=""/>
      <w:lvlJc w:val="left"/>
      <w:pPr>
        <w:ind w:left="1197" w:hanging="360"/>
      </w:pPr>
      <w:rPr>
        <w:rFonts w:ascii="Symbol" w:hAnsi="Symbol" w:hint="default"/>
      </w:rPr>
    </w:lvl>
    <w:lvl w:ilvl="1" w:tplc="041A0003" w:tentative="1">
      <w:start w:val="1"/>
      <w:numFmt w:val="bullet"/>
      <w:lvlText w:val="o"/>
      <w:lvlJc w:val="left"/>
      <w:pPr>
        <w:ind w:left="1917" w:hanging="360"/>
      </w:pPr>
      <w:rPr>
        <w:rFonts w:ascii="Courier New" w:hAnsi="Courier New" w:cs="Courier New" w:hint="default"/>
      </w:rPr>
    </w:lvl>
    <w:lvl w:ilvl="2" w:tplc="041A0005" w:tentative="1">
      <w:start w:val="1"/>
      <w:numFmt w:val="bullet"/>
      <w:lvlText w:val=""/>
      <w:lvlJc w:val="left"/>
      <w:pPr>
        <w:ind w:left="2637" w:hanging="360"/>
      </w:pPr>
      <w:rPr>
        <w:rFonts w:ascii="Wingdings" w:hAnsi="Wingdings" w:hint="default"/>
      </w:rPr>
    </w:lvl>
    <w:lvl w:ilvl="3" w:tplc="041A0001" w:tentative="1">
      <w:start w:val="1"/>
      <w:numFmt w:val="bullet"/>
      <w:lvlText w:val=""/>
      <w:lvlJc w:val="left"/>
      <w:pPr>
        <w:ind w:left="3357" w:hanging="360"/>
      </w:pPr>
      <w:rPr>
        <w:rFonts w:ascii="Symbol" w:hAnsi="Symbol" w:hint="default"/>
      </w:rPr>
    </w:lvl>
    <w:lvl w:ilvl="4" w:tplc="041A0003" w:tentative="1">
      <w:start w:val="1"/>
      <w:numFmt w:val="bullet"/>
      <w:lvlText w:val="o"/>
      <w:lvlJc w:val="left"/>
      <w:pPr>
        <w:ind w:left="4077" w:hanging="360"/>
      </w:pPr>
      <w:rPr>
        <w:rFonts w:ascii="Courier New" w:hAnsi="Courier New" w:cs="Courier New" w:hint="default"/>
      </w:rPr>
    </w:lvl>
    <w:lvl w:ilvl="5" w:tplc="041A0005" w:tentative="1">
      <w:start w:val="1"/>
      <w:numFmt w:val="bullet"/>
      <w:lvlText w:val=""/>
      <w:lvlJc w:val="left"/>
      <w:pPr>
        <w:ind w:left="4797" w:hanging="360"/>
      </w:pPr>
      <w:rPr>
        <w:rFonts w:ascii="Wingdings" w:hAnsi="Wingdings" w:hint="default"/>
      </w:rPr>
    </w:lvl>
    <w:lvl w:ilvl="6" w:tplc="041A0001" w:tentative="1">
      <w:start w:val="1"/>
      <w:numFmt w:val="bullet"/>
      <w:lvlText w:val=""/>
      <w:lvlJc w:val="left"/>
      <w:pPr>
        <w:ind w:left="5517" w:hanging="360"/>
      </w:pPr>
      <w:rPr>
        <w:rFonts w:ascii="Symbol" w:hAnsi="Symbol" w:hint="default"/>
      </w:rPr>
    </w:lvl>
    <w:lvl w:ilvl="7" w:tplc="041A0003" w:tentative="1">
      <w:start w:val="1"/>
      <w:numFmt w:val="bullet"/>
      <w:lvlText w:val="o"/>
      <w:lvlJc w:val="left"/>
      <w:pPr>
        <w:ind w:left="6237" w:hanging="360"/>
      </w:pPr>
      <w:rPr>
        <w:rFonts w:ascii="Courier New" w:hAnsi="Courier New" w:cs="Courier New" w:hint="default"/>
      </w:rPr>
    </w:lvl>
    <w:lvl w:ilvl="8" w:tplc="041A0005" w:tentative="1">
      <w:start w:val="1"/>
      <w:numFmt w:val="bullet"/>
      <w:lvlText w:val=""/>
      <w:lvlJc w:val="left"/>
      <w:pPr>
        <w:ind w:left="6957" w:hanging="360"/>
      </w:pPr>
      <w:rPr>
        <w:rFonts w:ascii="Wingdings" w:hAnsi="Wingdings" w:hint="default"/>
      </w:rPr>
    </w:lvl>
  </w:abstractNum>
  <w:abstractNum w:abstractNumId="7" w15:restartNumberingAfterBreak="0">
    <w:nsid w:val="35A71522"/>
    <w:multiLevelType w:val="hybridMultilevel"/>
    <w:tmpl w:val="F87676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CD3E2C"/>
    <w:multiLevelType w:val="hybridMultilevel"/>
    <w:tmpl w:val="9E1C4732"/>
    <w:lvl w:ilvl="0" w:tplc="2E1EC498">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0048B4"/>
    <w:multiLevelType w:val="hybridMultilevel"/>
    <w:tmpl w:val="157818D2"/>
    <w:lvl w:ilvl="0" w:tplc="E23801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D22FDC"/>
    <w:multiLevelType w:val="hybridMultilevel"/>
    <w:tmpl w:val="D98C7E10"/>
    <w:lvl w:ilvl="0" w:tplc="F05C81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D020B53"/>
    <w:multiLevelType w:val="hybridMultilevel"/>
    <w:tmpl w:val="D3A265F2"/>
    <w:lvl w:ilvl="0" w:tplc="7910E40A">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A059A2"/>
    <w:multiLevelType w:val="hybridMultilevel"/>
    <w:tmpl w:val="C67E4FF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59D87825"/>
    <w:multiLevelType w:val="hybridMultilevel"/>
    <w:tmpl w:val="240C62F4"/>
    <w:lvl w:ilvl="0" w:tplc="9FC0FB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D21BC7"/>
    <w:multiLevelType w:val="hybridMultilevel"/>
    <w:tmpl w:val="C0FADEFE"/>
    <w:lvl w:ilvl="0" w:tplc="ED36E9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1649BC"/>
    <w:multiLevelType w:val="hybridMultilevel"/>
    <w:tmpl w:val="B9906242"/>
    <w:lvl w:ilvl="0" w:tplc="9A10D6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1BA6917"/>
    <w:multiLevelType w:val="hybridMultilevel"/>
    <w:tmpl w:val="BCA6DF9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15:restartNumberingAfterBreak="0">
    <w:nsid w:val="684912E2"/>
    <w:multiLevelType w:val="hybridMultilevel"/>
    <w:tmpl w:val="6188F8E4"/>
    <w:lvl w:ilvl="0" w:tplc="665663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ADF3163"/>
    <w:multiLevelType w:val="hybridMultilevel"/>
    <w:tmpl w:val="38E86912"/>
    <w:lvl w:ilvl="0" w:tplc="8D183518">
      <w:start w:val="1"/>
      <w:numFmt w:val="lowerLetter"/>
      <w:lvlText w:val="%1)"/>
      <w:lvlJc w:val="left"/>
      <w:pPr>
        <w:ind w:left="795" w:hanging="360"/>
      </w:pPr>
      <w:rPr>
        <w:rFonts w:hint="default"/>
      </w:r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abstractNum w:abstractNumId="19" w15:restartNumberingAfterBreak="0">
    <w:nsid w:val="787874B4"/>
    <w:multiLevelType w:val="hybridMultilevel"/>
    <w:tmpl w:val="5CE67B5C"/>
    <w:lvl w:ilvl="0" w:tplc="A5125760">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20" w15:restartNumberingAfterBreak="0">
    <w:nsid w:val="7A502EEA"/>
    <w:multiLevelType w:val="hybridMultilevel"/>
    <w:tmpl w:val="13E6B07E"/>
    <w:lvl w:ilvl="0" w:tplc="DA82562A">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7BB404C0"/>
    <w:multiLevelType w:val="hybridMultilevel"/>
    <w:tmpl w:val="E54409DA"/>
    <w:lvl w:ilvl="0" w:tplc="2BB8B77A">
      <w:start w:val="1"/>
      <w:numFmt w:val="lowerLetter"/>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7E9E3D51"/>
    <w:multiLevelType w:val="hybridMultilevel"/>
    <w:tmpl w:val="548ABC34"/>
    <w:lvl w:ilvl="0" w:tplc="747AF6C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4"/>
  </w:num>
  <w:num w:numId="3">
    <w:abstractNumId w:val="11"/>
  </w:num>
  <w:num w:numId="4">
    <w:abstractNumId w:val="21"/>
  </w:num>
  <w:num w:numId="5">
    <w:abstractNumId w:val="22"/>
  </w:num>
  <w:num w:numId="6">
    <w:abstractNumId w:val="8"/>
  </w:num>
  <w:num w:numId="7">
    <w:abstractNumId w:val="7"/>
  </w:num>
  <w:num w:numId="8">
    <w:abstractNumId w:val="13"/>
  </w:num>
  <w:num w:numId="9">
    <w:abstractNumId w:val="14"/>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num>
  <w:num w:numId="16">
    <w:abstractNumId w:val="0"/>
  </w:num>
  <w:num w:numId="17">
    <w:abstractNumId w:val="5"/>
  </w:num>
  <w:num w:numId="18">
    <w:abstractNumId w:val="3"/>
  </w:num>
  <w:num w:numId="19">
    <w:abstractNumId w:val="6"/>
  </w:num>
  <w:num w:numId="20">
    <w:abstractNumId w:val="9"/>
  </w:num>
  <w:num w:numId="21">
    <w:abstractNumId w:val="16"/>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F0"/>
    <w:rsid w:val="00003AB6"/>
    <w:rsid w:val="000504CD"/>
    <w:rsid w:val="00086D98"/>
    <w:rsid w:val="00137B8F"/>
    <w:rsid w:val="00162021"/>
    <w:rsid w:val="00163B33"/>
    <w:rsid w:val="001F1E39"/>
    <w:rsid w:val="001F3B93"/>
    <w:rsid w:val="00264579"/>
    <w:rsid w:val="00285F14"/>
    <w:rsid w:val="00336147"/>
    <w:rsid w:val="0035397F"/>
    <w:rsid w:val="003D5423"/>
    <w:rsid w:val="004A1ADC"/>
    <w:rsid w:val="004C3B7A"/>
    <w:rsid w:val="004F0C7E"/>
    <w:rsid w:val="00505F2E"/>
    <w:rsid w:val="00507FD6"/>
    <w:rsid w:val="005434CA"/>
    <w:rsid w:val="0054697D"/>
    <w:rsid w:val="00575C51"/>
    <w:rsid w:val="005F39BB"/>
    <w:rsid w:val="00636B9F"/>
    <w:rsid w:val="00716E9E"/>
    <w:rsid w:val="00741565"/>
    <w:rsid w:val="0074629A"/>
    <w:rsid w:val="00747968"/>
    <w:rsid w:val="00764F07"/>
    <w:rsid w:val="00767A5F"/>
    <w:rsid w:val="00773848"/>
    <w:rsid w:val="00787554"/>
    <w:rsid w:val="00796503"/>
    <w:rsid w:val="007F0A6B"/>
    <w:rsid w:val="00813EDC"/>
    <w:rsid w:val="00832A66"/>
    <w:rsid w:val="008904C8"/>
    <w:rsid w:val="008A324C"/>
    <w:rsid w:val="009061AB"/>
    <w:rsid w:val="009D5261"/>
    <w:rsid w:val="009D588B"/>
    <w:rsid w:val="00A23743"/>
    <w:rsid w:val="00AC37DC"/>
    <w:rsid w:val="00B3232E"/>
    <w:rsid w:val="00B57513"/>
    <w:rsid w:val="00BB22DA"/>
    <w:rsid w:val="00BD5540"/>
    <w:rsid w:val="00BF6A8E"/>
    <w:rsid w:val="00C83193"/>
    <w:rsid w:val="00C95612"/>
    <w:rsid w:val="00D0013F"/>
    <w:rsid w:val="00D6259D"/>
    <w:rsid w:val="00D71A95"/>
    <w:rsid w:val="00DE5917"/>
    <w:rsid w:val="00E22FD1"/>
    <w:rsid w:val="00E4238A"/>
    <w:rsid w:val="00E6712B"/>
    <w:rsid w:val="00E70CF0"/>
    <w:rsid w:val="00E80BF5"/>
    <w:rsid w:val="00E911B9"/>
    <w:rsid w:val="00EA2053"/>
    <w:rsid w:val="00EA7845"/>
    <w:rsid w:val="00EB1AC9"/>
    <w:rsid w:val="00EB6A71"/>
    <w:rsid w:val="00EC310C"/>
    <w:rsid w:val="00ED0882"/>
    <w:rsid w:val="00F811BC"/>
    <w:rsid w:val="00F86857"/>
    <w:rsid w:val="00FA4A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2ABA"/>
  <w15:chartTrackingRefBased/>
  <w15:docId w15:val="{AA6ACC07-A747-4621-987C-B8B3D6F5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4579"/>
    <w:pPr>
      <w:ind w:left="720"/>
      <w:contextualSpacing/>
    </w:pPr>
  </w:style>
  <w:style w:type="paragraph" w:styleId="StandardWeb">
    <w:name w:val="Normal (Web)"/>
    <w:basedOn w:val="Normal"/>
    <w:uiPriority w:val="99"/>
    <w:unhideWhenUsed/>
    <w:rsid w:val="00003A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003A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glavlje">
    <w:name w:val="header"/>
    <w:basedOn w:val="Normal"/>
    <w:link w:val="ZaglavljeChar"/>
    <w:uiPriority w:val="99"/>
    <w:unhideWhenUsed/>
    <w:rsid w:val="00DE59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5917"/>
  </w:style>
  <w:style w:type="paragraph" w:styleId="Podnoje">
    <w:name w:val="footer"/>
    <w:basedOn w:val="Normal"/>
    <w:link w:val="PodnojeChar"/>
    <w:uiPriority w:val="99"/>
    <w:unhideWhenUsed/>
    <w:rsid w:val="00DE59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5917"/>
  </w:style>
  <w:style w:type="character" w:styleId="Hiperveza">
    <w:name w:val="Hyperlink"/>
    <w:basedOn w:val="Zadanifontodlomka"/>
    <w:uiPriority w:val="99"/>
    <w:unhideWhenUsed/>
    <w:rsid w:val="00EA7845"/>
    <w:rPr>
      <w:color w:val="0563C1" w:themeColor="hyperlink"/>
      <w:u w:val="single"/>
    </w:rPr>
  </w:style>
  <w:style w:type="character" w:customStyle="1" w:styleId="Nerijeenospominjanje1">
    <w:name w:val="Neriješeno spominjanje1"/>
    <w:basedOn w:val="Zadanifontodlomka"/>
    <w:uiPriority w:val="99"/>
    <w:semiHidden/>
    <w:unhideWhenUsed/>
    <w:rsid w:val="00EA7845"/>
    <w:rPr>
      <w:color w:val="605E5C"/>
      <w:shd w:val="clear" w:color="auto" w:fill="E1DFDD"/>
    </w:rPr>
  </w:style>
  <w:style w:type="paragraph" w:styleId="Tekstbalonia">
    <w:name w:val="Balloon Text"/>
    <w:basedOn w:val="Normal"/>
    <w:link w:val="TekstbaloniaChar"/>
    <w:uiPriority w:val="99"/>
    <w:semiHidden/>
    <w:unhideWhenUsed/>
    <w:rsid w:val="00EB6A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6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97470">
      <w:bodyDiv w:val="1"/>
      <w:marLeft w:val="0"/>
      <w:marRight w:val="0"/>
      <w:marTop w:val="0"/>
      <w:marBottom w:val="0"/>
      <w:divBdr>
        <w:top w:val="none" w:sz="0" w:space="0" w:color="auto"/>
        <w:left w:val="none" w:sz="0" w:space="0" w:color="auto"/>
        <w:bottom w:val="none" w:sz="0" w:space="0" w:color="auto"/>
        <w:right w:val="none" w:sz="0" w:space="0" w:color="auto"/>
      </w:divBdr>
    </w:div>
    <w:div w:id="954018045">
      <w:bodyDiv w:val="1"/>
      <w:marLeft w:val="0"/>
      <w:marRight w:val="0"/>
      <w:marTop w:val="0"/>
      <w:marBottom w:val="0"/>
      <w:divBdr>
        <w:top w:val="none" w:sz="0" w:space="0" w:color="auto"/>
        <w:left w:val="none" w:sz="0" w:space="0" w:color="auto"/>
        <w:bottom w:val="none" w:sz="0" w:space="0" w:color="auto"/>
        <w:right w:val="none" w:sz="0" w:space="0" w:color="auto"/>
      </w:divBdr>
    </w:div>
    <w:div w:id="13385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lex.europa.eu/legal-content/HR/TXT/HTML/?uri=CELEX:32016R0679&amp;qid=1462363761441&amp;fr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2913</Words>
  <Characters>16610</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Mladenka</dc:creator>
  <cp:keywords/>
  <dc:description/>
  <cp:lastModifiedBy>Ana Ramić</cp:lastModifiedBy>
  <cp:revision>3</cp:revision>
  <cp:lastPrinted>2021-04-06T06:50:00Z</cp:lastPrinted>
  <dcterms:created xsi:type="dcterms:W3CDTF">2021-03-05T09:28:00Z</dcterms:created>
  <dcterms:modified xsi:type="dcterms:W3CDTF">2021-04-06T06:50:00Z</dcterms:modified>
</cp:coreProperties>
</file>